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A73F32" w:rsidP="00277289" w:rsidRDefault="00A73F32" w14:paraId="612422A3" w14:textId="3EECCC1F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1F57D96" wp14:editId="4E66AB1D">
            <wp:simplePos x="0" y="0"/>
            <wp:positionH relativeFrom="margin">
              <wp:align>center</wp:align>
            </wp:positionH>
            <wp:positionV relativeFrom="paragraph">
              <wp:posOffset>-314823</wp:posOffset>
            </wp:positionV>
            <wp:extent cx="2943225" cy="1471613"/>
            <wp:effectExtent l="0" t="0" r="0" b="0"/>
            <wp:wrapNone/>
            <wp:docPr id="9" name="Picture 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4716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7289" w:rsidRDefault="00277289" w14:paraId="68FCA821" w14:textId="77777777">
      <w:pPr>
        <w:rPr>
          <w:b/>
          <w:bCs/>
          <w:sz w:val="36"/>
          <w:szCs w:val="36"/>
        </w:rPr>
      </w:pPr>
    </w:p>
    <w:p w:rsidR="00BD4AFC" w:rsidRDefault="00BD4AFC" w14:paraId="1E89EDE6" w14:textId="77777777">
      <w:pPr>
        <w:rPr>
          <w:b/>
          <w:bCs/>
          <w:sz w:val="36"/>
          <w:szCs w:val="36"/>
        </w:rPr>
      </w:pPr>
    </w:p>
    <w:p w:rsidR="005A3B5C" w:rsidRDefault="005A3B5C" w14:paraId="6D1C2DFE" w14:textId="77777777">
      <w:pPr>
        <w:rPr>
          <w:b/>
          <w:bCs/>
          <w:sz w:val="36"/>
          <w:szCs w:val="36"/>
        </w:rPr>
      </w:pPr>
    </w:p>
    <w:p w:rsidRPr="00441F24" w:rsidR="00441F24" w:rsidP="009D7398" w:rsidRDefault="009D7398" w14:paraId="28E28763" w14:textId="0923FA88">
      <w:pPr>
        <w:ind w:hanging="90"/>
        <w:rPr>
          <w:b/>
          <w:bCs/>
          <w:sz w:val="24"/>
          <w:szCs w:val="24"/>
        </w:rPr>
      </w:pPr>
      <w:r>
        <w:rPr>
          <w:b/>
          <w:bCs/>
          <w:sz w:val="36"/>
          <w:szCs w:val="36"/>
        </w:rPr>
        <w:t>Social Studies Curriculum Guide</w:t>
      </w:r>
    </w:p>
    <w:p w:rsidR="00776408" w:rsidP="77C279F3" w:rsidRDefault="00E80612" w14:paraId="113F6995" w14:textId="339C3EFA">
      <w:pPr>
        <w:rPr>
          <w:sz w:val="20"/>
          <w:szCs w:val="20"/>
        </w:rPr>
      </w:pPr>
      <w:r>
        <w:rPr>
          <w:b/>
          <w:bCs/>
          <w:sz w:val="32"/>
          <w:szCs w:val="32"/>
        </w:rPr>
        <w:tab/>
      </w:r>
      <w:r w:rsidR="000F387B">
        <w:rPr>
          <w:b/>
          <w:bCs/>
          <w:sz w:val="32"/>
          <w:szCs w:val="32"/>
        </w:rPr>
        <w:tab/>
      </w:r>
      <w:r w:rsidR="000F387B">
        <w:rPr>
          <w:b/>
          <w:bCs/>
          <w:sz w:val="40"/>
          <w:szCs w:val="40"/>
        </w:rPr>
        <w:t xml:space="preserve"> </w:t>
      </w:r>
      <w:r w:rsidR="000F387B">
        <w:rPr>
          <w:b/>
          <w:bCs/>
          <w:sz w:val="40"/>
          <w:szCs w:val="40"/>
        </w:rPr>
        <w:tab/>
      </w:r>
      <w:r w:rsidR="00D4041C">
        <w:rPr>
          <w:b/>
          <w:bCs/>
          <w:sz w:val="40"/>
          <w:szCs w:val="40"/>
        </w:rPr>
        <w:tab/>
      </w:r>
      <w:r w:rsidR="00D4041C">
        <w:rPr>
          <w:b/>
          <w:bCs/>
          <w:sz w:val="40"/>
          <w:szCs w:val="40"/>
        </w:rPr>
        <w:tab/>
      </w:r>
      <w:r w:rsidR="00D4041C">
        <w:rPr>
          <w:b/>
          <w:bCs/>
          <w:sz w:val="40"/>
          <w:szCs w:val="40"/>
        </w:rPr>
        <w:tab/>
      </w:r>
      <w:r w:rsidR="00D4041C">
        <w:rPr>
          <w:b/>
          <w:bCs/>
          <w:sz w:val="40"/>
          <w:szCs w:val="40"/>
        </w:rPr>
        <w:tab/>
      </w:r>
      <w:r w:rsidR="00D4041C">
        <w:rPr>
          <w:b/>
          <w:bCs/>
          <w:sz w:val="40"/>
          <w:szCs w:val="40"/>
        </w:rPr>
        <w:tab/>
      </w:r>
      <w:r w:rsidR="004A485D">
        <w:rPr>
          <w:b/>
          <w:bCs/>
          <w:sz w:val="40"/>
          <w:szCs w:val="40"/>
        </w:rPr>
        <w:tab/>
      </w:r>
      <w:r w:rsidRPr="001D6C22" w:rsidR="0018084D">
        <w:rPr>
          <w:sz w:val="20"/>
          <w:szCs w:val="20"/>
          <w:highlight w:val="yellow"/>
        </w:rPr>
        <w:t>Cost Key:</w:t>
      </w:r>
      <w:r w:rsidR="0018084D">
        <w:rPr>
          <w:sz w:val="20"/>
          <w:szCs w:val="20"/>
          <w:highlight w:val="yellow"/>
        </w:rPr>
        <w:t xml:space="preserve"> </w:t>
      </w:r>
      <w:r w:rsidRPr="001D6C22" w:rsidR="0018084D">
        <w:rPr>
          <w:sz w:val="20"/>
          <w:szCs w:val="20"/>
          <w:highlight w:val="yellow"/>
        </w:rPr>
        <w:t xml:space="preserve"> </w:t>
      </w:r>
      <w:r w:rsidRPr="001D6C22" w:rsidR="0018084D">
        <w:rPr>
          <w:b/>
          <w:bCs/>
          <w:sz w:val="20"/>
          <w:szCs w:val="20"/>
          <w:highlight w:val="yellow"/>
        </w:rPr>
        <w:t>$</w:t>
      </w:r>
      <w:r w:rsidRPr="001D6C22" w:rsidR="0018084D">
        <w:rPr>
          <w:sz w:val="20"/>
          <w:szCs w:val="20"/>
          <w:highlight w:val="yellow"/>
        </w:rPr>
        <w:t xml:space="preserve"> under $</w:t>
      </w:r>
      <w:r w:rsidR="00AA2C3E">
        <w:rPr>
          <w:sz w:val="20"/>
          <w:szCs w:val="20"/>
          <w:highlight w:val="yellow"/>
        </w:rPr>
        <w:t>100</w:t>
      </w:r>
      <w:r w:rsidRPr="001D6C22" w:rsidR="0018084D">
        <w:rPr>
          <w:sz w:val="20"/>
          <w:szCs w:val="20"/>
          <w:highlight w:val="yellow"/>
        </w:rPr>
        <w:t xml:space="preserve"> </w:t>
      </w:r>
      <w:r w:rsidR="0018084D">
        <w:rPr>
          <w:sz w:val="20"/>
          <w:szCs w:val="20"/>
          <w:highlight w:val="yellow"/>
        </w:rPr>
        <w:t xml:space="preserve">   </w:t>
      </w:r>
      <w:r w:rsidRPr="001D6C22" w:rsidR="0018084D">
        <w:rPr>
          <w:b/>
          <w:bCs/>
          <w:sz w:val="20"/>
          <w:szCs w:val="20"/>
          <w:highlight w:val="yellow"/>
        </w:rPr>
        <w:t>$$</w:t>
      </w:r>
      <w:r w:rsidRPr="001D6C22" w:rsidR="0018084D">
        <w:rPr>
          <w:sz w:val="20"/>
          <w:szCs w:val="20"/>
          <w:highlight w:val="yellow"/>
        </w:rPr>
        <w:t xml:space="preserve"> $100</w:t>
      </w:r>
      <w:r w:rsidR="00AA2C3E">
        <w:rPr>
          <w:sz w:val="20"/>
          <w:szCs w:val="20"/>
          <w:highlight w:val="yellow"/>
        </w:rPr>
        <w:t>-$150</w:t>
      </w:r>
      <w:r w:rsidR="0018084D">
        <w:rPr>
          <w:sz w:val="20"/>
          <w:szCs w:val="20"/>
          <w:highlight w:val="yellow"/>
        </w:rPr>
        <w:t xml:space="preserve">   </w:t>
      </w:r>
      <w:r w:rsidRPr="001D6C22" w:rsidR="0018084D">
        <w:rPr>
          <w:sz w:val="20"/>
          <w:szCs w:val="20"/>
          <w:highlight w:val="yellow"/>
        </w:rPr>
        <w:t xml:space="preserve"> </w:t>
      </w:r>
      <w:r w:rsidRPr="001D6C22" w:rsidR="0018084D">
        <w:rPr>
          <w:b/>
          <w:bCs/>
          <w:sz w:val="20"/>
          <w:szCs w:val="20"/>
          <w:highlight w:val="yellow"/>
        </w:rPr>
        <w:t>$$$</w:t>
      </w:r>
      <w:r w:rsidRPr="001D6C22" w:rsidR="0018084D">
        <w:rPr>
          <w:sz w:val="20"/>
          <w:szCs w:val="20"/>
          <w:highlight w:val="yellow"/>
        </w:rPr>
        <w:t xml:space="preserve"> $150</w:t>
      </w:r>
      <w:r w:rsidR="00AA2C3E">
        <w:rPr>
          <w:sz w:val="20"/>
          <w:szCs w:val="20"/>
          <w:highlight w:val="yellow"/>
        </w:rPr>
        <w:t>-$200</w:t>
      </w:r>
      <w:r w:rsidR="4F3245EF">
        <w:rPr>
          <w:sz w:val="20"/>
          <w:szCs w:val="20"/>
          <w:highlight w:val="yellow"/>
        </w:rPr>
        <w:t xml:space="preserve">   $$$$ over $200</w:t>
      </w:r>
      <w:r w:rsidR="0018084D">
        <w:rPr>
          <w:sz w:val="20"/>
          <w:szCs w:val="20"/>
          <w:highlight w:val="yellow"/>
        </w:rPr>
        <w:t xml:space="preserve"> </w:t>
      </w:r>
    </w:p>
    <w:p w:rsidR="00776408" w:rsidP="77C279F3" w:rsidRDefault="00776408" w14:paraId="4DED8C4D" w14:textId="1B3824C0">
      <w:pPr>
        <w:rPr>
          <w:sz w:val="20"/>
          <w:szCs w:val="20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4"/>
        <w:gridCol w:w="1312"/>
        <w:gridCol w:w="3996"/>
        <w:gridCol w:w="2069"/>
        <w:gridCol w:w="3419"/>
      </w:tblGrid>
      <w:tr w:rsidR="77C279F3" w:rsidTr="77C279F3" w14:paraId="2337582A" w14:textId="77777777">
        <w:trPr>
          <w:trHeight w:val="300"/>
        </w:trPr>
        <w:tc>
          <w:tcPr>
            <w:tcW w:w="2155" w:type="dxa"/>
            <w:vMerge w:val="restart"/>
          </w:tcPr>
          <w:p w:rsidR="77C279F3" w:rsidP="77C279F3" w:rsidRDefault="77C279F3" w14:paraId="075CC1E6" w14:textId="77777777">
            <w:pPr>
              <w:rPr>
                <w:b/>
                <w:bCs/>
                <w:sz w:val="24"/>
                <w:szCs w:val="24"/>
              </w:rPr>
            </w:pPr>
            <w:r w:rsidRPr="77C279F3">
              <w:rPr>
                <w:b/>
                <w:bCs/>
                <w:sz w:val="24"/>
                <w:szCs w:val="24"/>
              </w:rPr>
              <w:t>Studies Weekly</w:t>
            </w:r>
          </w:p>
          <w:p w:rsidR="77C279F3" w:rsidP="77C279F3" w:rsidRDefault="77C279F3" w14:paraId="594FCBDA" w14:textId="058604D7">
            <w:pPr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7D2CA22" wp14:editId="48EA4CCC">
                  <wp:extent cx="1072800" cy="515319"/>
                  <wp:effectExtent l="0" t="0" r="0" b="0"/>
                  <wp:docPr id="706115527" name="Picture 1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800" cy="515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" w:type="dxa"/>
          </w:tcPr>
          <w:p w:rsidR="77C279F3" w:rsidP="77C279F3" w:rsidRDefault="77C279F3" w14:paraId="5D8B3F2A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 w:rsidRPr="77C279F3">
              <w:rPr>
                <w:b/>
                <w:bCs/>
                <w:sz w:val="24"/>
                <w:szCs w:val="24"/>
              </w:rPr>
              <w:t>Grades</w:t>
            </w:r>
          </w:p>
        </w:tc>
        <w:tc>
          <w:tcPr>
            <w:tcW w:w="3998" w:type="dxa"/>
          </w:tcPr>
          <w:p w:rsidR="77C279F3" w:rsidP="77C279F3" w:rsidRDefault="77C279F3" w14:paraId="3A075DC5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 w:rsidRPr="77C279F3">
              <w:rPr>
                <w:b/>
                <w:bCs/>
                <w:sz w:val="24"/>
                <w:szCs w:val="24"/>
              </w:rPr>
              <w:t>Format</w:t>
            </w:r>
          </w:p>
        </w:tc>
        <w:tc>
          <w:tcPr>
            <w:tcW w:w="2070" w:type="dxa"/>
          </w:tcPr>
          <w:p w:rsidR="77C279F3" w:rsidP="77C279F3" w:rsidRDefault="77C279F3" w14:paraId="5B0B2A7C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 w:rsidRPr="77C279F3">
              <w:rPr>
                <w:b/>
                <w:bCs/>
                <w:sz w:val="24"/>
                <w:szCs w:val="24"/>
              </w:rPr>
              <w:t>Cost</w:t>
            </w:r>
          </w:p>
        </w:tc>
        <w:tc>
          <w:tcPr>
            <w:tcW w:w="3420" w:type="dxa"/>
          </w:tcPr>
          <w:p w:rsidR="77C279F3" w:rsidP="77C279F3" w:rsidRDefault="77C279F3" w14:paraId="16B8AE2F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 w:rsidRPr="77C279F3">
              <w:rPr>
                <w:b/>
                <w:bCs/>
                <w:sz w:val="24"/>
                <w:szCs w:val="24"/>
              </w:rPr>
              <w:t>Vendor</w:t>
            </w:r>
          </w:p>
        </w:tc>
      </w:tr>
      <w:tr w:rsidR="77C279F3" w:rsidTr="77C279F3" w14:paraId="7FDCC399" w14:textId="77777777">
        <w:trPr>
          <w:trHeight w:val="300"/>
        </w:trPr>
        <w:tc>
          <w:tcPr>
            <w:tcW w:w="2155" w:type="dxa"/>
            <w:vMerge/>
          </w:tcPr>
          <w:p w:rsidR="00276499" w:rsidRDefault="00276499" w14:paraId="2E321B4A" w14:textId="77777777"/>
        </w:tc>
        <w:tc>
          <w:tcPr>
            <w:tcW w:w="1312" w:type="dxa"/>
          </w:tcPr>
          <w:p w:rsidR="77C279F3" w:rsidP="77C279F3" w:rsidRDefault="77C279F3" w14:paraId="4F609581" w14:textId="2128B7B0">
            <w:pPr>
              <w:jc w:val="center"/>
              <w:rPr>
                <w:sz w:val="24"/>
                <w:szCs w:val="24"/>
              </w:rPr>
            </w:pPr>
            <w:r w:rsidRPr="77C279F3">
              <w:rPr>
                <w:sz w:val="24"/>
                <w:szCs w:val="24"/>
              </w:rPr>
              <w:t>TK-8</w:t>
            </w:r>
          </w:p>
        </w:tc>
        <w:tc>
          <w:tcPr>
            <w:tcW w:w="3998" w:type="dxa"/>
          </w:tcPr>
          <w:p w:rsidR="77C279F3" w:rsidP="77C279F3" w:rsidRDefault="77C279F3" w14:paraId="29930893" w14:textId="77777777">
            <w:pPr>
              <w:jc w:val="center"/>
              <w:rPr>
                <w:sz w:val="24"/>
                <w:szCs w:val="24"/>
              </w:rPr>
            </w:pPr>
            <w:r w:rsidRPr="77C279F3">
              <w:rPr>
                <w:sz w:val="24"/>
                <w:szCs w:val="24"/>
              </w:rPr>
              <w:t>Online</w:t>
            </w:r>
          </w:p>
          <w:p w:rsidR="77C279F3" w:rsidP="77C279F3" w:rsidRDefault="77C279F3" w14:paraId="20820678" w14:textId="77777777">
            <w:pPr>
              <w:jc w:val="center"/>
              <w:rPr>
                <w:sz w:val="24"/>
                <w:szCs w:val="24"/>
              </w:rPr>
            </w:pPr>
            <w:r w:rsidRPr="77C279F3">
              <w:rPr>
                <w:sz w:val="24"/>
                <w:szCs w:val="24"/>
              </w:rPr>
              <w:t>Printed Materials</w:t>
            </w:r>
          </w:p>
        </w:tc>
        <w:tc>
          <w:tcPr>
            <w:tcW w:w="2070" w:type="dxa"/>
          </w:tcPr>
          <w:p w:rsidR="77C279F3" w:rsidP="77C279F3" w:rsidRDefault="77C279F3" w14:paraId="30205248" w14:textId="0EA5417A">
            <w:pPr>
              <w:jc w:val="center"/>
              <w:rPr>
                <w:sz w:val="24"/>
                <w:szCs w:val="24"/>
              </w:rPr>
            </w:pPr>
          </w:p>
          <w:p w:rsidR="77C279F3" w:rsidP="77C279F3" w:rsidRDefault="77C279F3" w14:paraId="2579AA9D" w14:textId="77777777">
            <w:pPr>
              <w:jc w:val="center"/>
              <w:rPr>
                <w:sz w:val="24"/>
                <w:szCs w:val="24"/>
              </w:rPr>
            </w:pPr>
            <w:r w:rsidRPr="77C279F3">
              <w:rPr>
                <w:sz w:val="24"/>
                <w:szCs w:val="24"/>
              </w:rPr>
              <w:t>$</w:t>
            </w:r>
          </w:p>
        </w:tc>
        <w:tc>
          <w:tcPr>
            <w:tcW w:w="3420" w:type="dxa"/>
          </w:tcPr>
          <w:p w:rsidR="77C279F3" w:rsidP="77C279F3" w:rsidRDefault="77C279F3" w14:paraId="3DF25AA1" w14:textId="3E1BD2B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C64EBA8" wp14:editId="7B61F5D8">
                  <wp:extent cx="979593" cy="547272"/>
                  <wp:effectExtent l="0" t="0" r="0" b="5715"/>
                  <wp:docPr id="1416769140" name="Picture 2" descr="A picture containing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593" cy="547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77C279F3" w:rsidTr="77C279F3" w14:paraId="13CDBD44" w14:textId="77777777">
        <w:trPr>
          <w:trHeight w:val="300"/>
        </w:trPr>
        <w:tc>
          <w:tcPr>
            <w:tcW w:w="12955" w:type="dxa"/>
            <w:gridSpan w:val="5"/>
          </w:tcPr>
          <w:p w:rsidR="77C279F3" w:rsidP="77C279F3" w:rsidRDefault="77C279F3" w14:paraId="33A09031" w14:textId="7B2F7BA7">
            <w:pPr>
              <w:rPr>
                <w:rFonts w:ascii="Calibri" w:hAnsi="Calibri" w:cs="Calibri"/>
                <w:sz w:val="24"/>
                <w:szCs w:val="24"/>
              </w:rPr>
            </w:pPr>
            <w:r w:rsidRPr="77C279F3">
              <w:rPr>
                <w:rFonts w:ascii="Calibri" w:hAnsi="Calibri" w:cs="Calibri"/>
                <w:sz w:val="24"/>
                <w:szCs w:val="24"/>
              </w:rPr>
              <w:t>SPCA Curriculum! Student-friendly and standards-aligned core curriculum that is organized thematically to the strands of civics and government, geography, economics, and history. Two options: student-friendly weekly printed periodical format or friendly</w:t>
            </w:r>
            <w:r w:rsidRPr="77C279F3" w:rsidR="4D6A0F3A">
              <w:rPr>
                <w:rFonts w:ascii="Calibri" w:hAnsi="Calibri" w:cs="Calibri"/>
                <w:sz w:val="24"/>
                <w:szCs w:val="24"/>
              </w:rPr>
              <w:t>, motivating</w:t>
            </w:r>
            <w:r w:rsidRPr="77C279F3">
              <w:rPr>
                <w:rFonts w:ascii="Calibri" w:hAnsi="Calibri" w:cs="Calibri"/>
                <w:sz w:val="24"/>
                <w:szCs w:val="24"/>
              </w:rPr>
              <w:t xml:space="preserve"> online learning platform that includes videos, tutorials, and text to speech option. Open-and-Go format that is paced out as one lesson a week for the year.  </w:t>
            </w:r>
            <w:hyperlink r:id="rId10">
              <w:r w:rsidRPr="77C279F3">
                <w:rPr>
                  <w:rStyle w:val="Hyperlink"/>
                  <w:rFonts w:ascii="Calibri" w:hAnsi="Calibri" w:cs="Calibri"/>
                  <w:sz w:val="24"/>
                  <w:szCs w:val="24"/>
                </w:rPr>
                <w:t>https://store.studiesweekly.com/n-social-studies/CA/0/en</w:t>
              </w:r>
            </w:hyperlink>
          </w:p>
        </w:tc>
      </w:tr>
    </w:tbl>
    <w:p w:rsidR="77C279F3" w:rsidP="77C279F3" w:rsidRDefault="77C279F3" w14:paraId="3D4C85C9" w14:textId="1CECBFBB">
      <w:pPr>
        <w:rPr>
          <w:sz w:val="20"/>
          <w:szCs w:val="20"/>
          <w:highlight w:val="yellow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2155"/>
        <w:gridCol w:w="1312"/>
        <w:gridCol w:w="3998"/>
        <w:gridCol w:w="2070"/>
        <w:gridCol w:w="3420"/>
      </w:tblGrid>
      <w:tr w:rsidR="00430442" w:rsidTr="77C279F3" w14:paraId="053884C1" w14:textId="77777777">
        <w:tc>
          <w:tcPr>
            <w:tcW w:w="2155" w:type="dxa"/>
            <w:vMerge w:val="restart"/>
          </w:tcPr>
          <w:p w:rsidR="00430442" w:rsidP="001110C1" w:rsidRDefault="12B84E04" w14:paraId="4C9598C4" w14:textId="51CA1C35">
            <w:pPr>
              <w:rPr>
                <w:b/>
                <w:bCs/>
                <w:sz w:val="24"/>
                <w:szCs w:val="24"/>
              </w:rPr>
            </w:pPr>
            <w:r w:rsidRPr="77C279F3">
              <w:rPr>
                <w:b/>
                <w:bCs/>
                <w:sz w:val="24"/>
                <w:szCs w:val="24"/>
              </w:rPr>
              <w:t>Bright Thinker</w:t>
            </w:r>
          </w:p>
          <w:p w:rsidR="00430442" w:rsidP="001110C1" w:rsidRDefault="00430442" w14:paraId="221263C8" w14:textId="777777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B08F037" wp14:editId="60F43ADB">
                  <wp:extent cx="1072800" cy="515319"/>
                  <wp:effectExtent l="0" t="0" r="0" b="0"/>
                  <wp:docPr id="10" name="Picture 10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Graphical user interface, text, application&#10;&#10;Description automatically generated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725" cy="529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" w:type="dxa"/>
          </w:tcPr>
          <w:p w:rsidR="00430442" w:rsidP="001110C1" w:rsidRDefault="00430442" w14:paraId="368ABB8F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Grades</w:t>
            </w:r>
          </w:p>
        </w:tc>
        <w:tc>
          <w:tcPr>
            <w:tcW w:w="3998" w:type="dxa"/>
          </w:tcPr>
          <w:p w:rsidR="00430442" w:rsidP="001110C1" w:rsidRDefault="00430442" w14:paraId="034A36DE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Format</w:t>
            </w:r>
          </w:p>
        </w:tc>
        <w:tc>
          <w:tcPr>
            <w:tcW w:w="2070" w:type="dxa"/>
          </w:tcPr>
          <w:p w:rsidR="00430442" w:rsidP="001110C1" w:rsidRDefault="00430442" w14:paraId="512794ED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Cost</w:t>
            </w:r>
          </w:p>
        </w:tc>
        <w:tc>
          <w:tcPr>
            <w:tcW w:w="3420" w:type="dxa"/>
          </w:tcPr>
          <w:p w:rsidR="00430442" w:rsidP="001110C1" w:rsidRDefault="00430442" w14:paraId="76891D5E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Vendor</w:t>
            </w:r>
          </w:p>
        </w:tc>
      </w:tr>
      <w:tr w:rsidR="00430442" w:rsidTr="77C279F3" w14:paraId="4451A149" w14:textId="77777777">
        <w:tc>
          <w:tcPr>
            <w:tcW w:w="2155" w:type="dxa"/>
            <w:vMerge/>
          </w:tcPr>
          <w:p w:rsidR="00430442" w:rsidP="001110C1" w:rsidRDefault="00430442" w14:paraId="64499F47" w14:textId="77777777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</w:tcPr>
          <w:p w:rsidRPr="00F6581B" w:rsidR="00430442" w:rsidP="001110C1" w:rsidRDefault="3F41A8AE" w14:paraId="77704559" w14:textId="0676CE00">
            <w:pPr>
              <w:jc w:val="center"/>
              <w:rPr>
                <w:sz w:val="24"/>
                <w:szCs w:val="24"/>
              </w:rPr>
            </w:pPr>
            <w:r w:rsidRPr="77C279F3">
              <w:rPr>
                <w:sz w:val="24"/>
                <w:szCs w:val="24"/>
              </w:rPr>
              <w:t>6</w:t>
            </w:r>
            <w:r w:rsidRPr="77C279F3" w:rsidR="282EBD10">
              <w:rPr>
                <w:sz w:val="24"/>
                <w:szCs w:val="24"/>
              </w:rPr>
              <w:t>-12</w:t>
            </w:r>
          </w:p>
        </w:tc>
        <w:tc>
          <w:tcPr>
            <w:tcW w:w="3998" w:type="dxa"/>
          </w:tcPr>
          <w:p w:rsidR="00430442" w:rsidP="001110C1" w:rsidRDefault="00430442" w14:paraId="7F8F0CE0" w14:textId="5A55E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Textbook, workbook</w:t>
            </w:r>
          </w:p>
          <w:p w:rsidRPr="00F6581B" w:rsidR="00430442" w:rsidP="001110C1" w:rsidRDefault="00430442" w14:paraId="02E0F543" w14:textId="7A601D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Online</w:t>
            </w:r>
            <w:r w:rsidR="00EE3C4C">
              <w:rPr>
                <w:sz w:val="24"/>
                <w:szCs w:val="24"/>
              </w:rPr>
              <w:t xml:space="preserve"> option</w:t>
            </w:r>
          </w:p>
        </w:tc>
        <w:tc>
          <w:tcPr>
            <w:tcW w:w="2070" w:type="dxa"/>
          </w:tcPr>
          <w:p w:rsidRPr="00F6581B" w:rsidR="00430442" w:rsidP="77C279F3" w:rsidRDefault="69774988" w14:paraId="3231CB33" w14:textId="031FDBCE">
            <w:pPr>
              <w:jc w:val="center"/>
              <w:rPr>
                <w:sz w:val="24"/>
                <w:szCs w:val="24"/>
              </w:rPr>
            </w:pPr>
            <w:r w:rsidRPr="77C279F3">
              <w:rPr>
                <w:sz w:val="24"/>
                <w:szCs w:val="24"/>
              </w:rPr>
              <w:t>$$ - print</w:t>
            </w:r>
          </w:p>
          <w:p w:rsidRPr="00F6581B" w:rsidR="00430442" w:rsidP="001110C1" w:rsidRDefault="69774988" w14:paraId="0B2DAB6A" w14:textId="73A0456F">
            <w:pPr>
              <w:jc w:val="center"/>
              <w:rPr>
                <w:sz w:val="24"/>
                <w:szCs w:val="24"/>
              </w:rPr>
            </w:pPr>
            <w:r w:rsidRPr="77C279F3">
              <w:rPr>
                <w:sz w:val="24"/>
                <w:szCs w:val="24"/>
              </w:rPr>
              <w:t>$$$$ - online</w:t>
            </w:r>
          </w:p>
        </w:tc>
        <w:tc>
          <w:tcPr>
            <w:tcW w:w="3420" w:type="dxa"/>
          </w:tcPr>
          <w:p w:rsidRPr="00F6581B" w:rsidR="00430442" w:rsidP="001110C1" w:rsidRDefault="00430442" w14:paraId="7215AB18" w14:textId="7777777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482CB56" wp14:editId="78BF6BAB">
                  <wp:extent cx="979593" cy="547272"/>
                  <wp:effectExtent l="0" t="0" r="0" b="5715"/>
                  <wp:docPr id="11" name="Picture 11" descr="A picture containing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company name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839" cy="577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442" w:rsidTr="77C279F3" w14:paraId="3B760E22" w14:textId="77777777">
        <w:tc>
          <w:tcPr>
            <w:tcW w:w="12955" w:type="dxa"/>
            <w:gridSpan w:val="5"/>
          </w:tcPr>
          <w:p w:rsidRPr="008A24A6" w:rsidR="00430442" w:rsidP="001110C1" w:rsidRDefault="282EBD10" w14:paraId="7F0344DF" w14:textId="725D8D30">
            <w:pPr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77C279F3">
              <w:rPr>
                <w:sz w:val="24"/>
                <w:szCs w:val="24"/>
              </w:rPr>
              <w:t>SPCA Curriculum</w:t>
            </w:r>
            <w:r w:rsidRPr="77C279F3" w:rsidR="4AD80C16">
              <w:rPr>
                <w:sz w:val="24"/>
                <w:szCs w:val="24"/>
              </w:rPr>
              <w:t xml:space="preserve">! For families that want a </w:t>
            </w:r>
            <w:r w:rsidRPr="77C279F3" w:rsidR="4281EBD6">
              <w:rPr>
                <w:sz w:val="24"/>
                <w:szCs w:val="24"/>
              </w:rPr>
              <w:t>print</w:t>
            </w:r>
            <w:r w:rsidRPr="77C279F3" w:rsidR="0200A007">
              <w:rPr>
                <w:sz w:val="24"/>
                <w:szCs w:val="24"/>
              </w:rPr>
              <w:t>-only curriculum</w:t>
            </w:r>
            <w:r w:rsidR="00EE3C4C">
              <w:rPr>
                <w:sz w:val="24"/>
                <w:szCs w:val="24"/>
              </w:rPr>
              <w:t xml:space="preserve"> and</w:t>
            </w:r>
            <w:r w:rsidR="008A24A6">
              <w:rPr>
                <w:sz w:val="24"/>
                <w:szCs w:val="24"/>
              </w:rPr>
              <w:t>/or</w:t>
            </w:r>
            <w:r w:rsidR="00EE3C4C">
              <w:rPr>
                <w:sz w:val="24"/>
                <w:szCs w:val="24"/>
              </w:rPr>
              <w:t xml:space="preserve"> high school students</w:t>
            </w:r>
            <w:r w:rsidRPr="77C279F3" w:rsidR="0200A007">
              <w:rPr>
                <w:sz w:val="24"/>
                <w:szCs w:val="24"/>
              </w:rPr>
              <w:t xml:space="preserve">. </w:t>
            </w:r>
            <w:r w:rsidRPr="77C279F3" w:rsidR="75AAE1BE">
              <w:rPr>
                <w:sz w:val="24"/>
                <w:szCs w:val="24"/>
              </w:rPr>
              <w:t xml:space="preserve"> </w:t>
            </w:r>
            <w:r w:rsidRPr="77C279F3" w:rsidR="67394875">
              <w:rPr>
                <w:sz w:val="24"/>
                <w:szCs w:val="24"/>
              </w:rPr>
              <w:t xml:space="preserve">10 workbooks cover </w:t>
            </w:r>
            <w:r w:rsidRPr="77C279F3" w:rsidR="020ABDD4">
              <w:rPr>
                <w:sz w:val="24"/>
                <w:szCs w:val="24"/>
              </w:rPr>
              <w:t>the year’s learning. Lesson format is traditional with informational texts/chapters to read with follow-up questions and short written activities</w:t>
            </w:r>
            <w:r w:rsidRPr="77C279F3" w:rsidR="44E58EE7">
              <w:rPr>
                <w:sz w:val="24"/>
                <w:szCs w:val="24"/>
              </w:rPr>
              <w:t xml:space="preserve"> followed by quizzes and unit tests</w:t>
            </w:r>
            <w:r w:rsidRPr="77C279F3" w:rsidR="3FAF3006">
              <w:rPr>
                <w:sz w:val="24"/>
                <w:szCs w:val="24"/>
              </w:rPr>
              <w:t xml:space="preserve">. </w:t>
            </w:r>
            <w:r w:rsidRPr="77C279F3" w:rsidR="44E58EE7">
              <w:rPr>
                <w:sz w:val="24"/>
                <w:szCs w:val="24"/>
              </w:rPr>
              <w:t>Standards-aligned</w:t>
            </w:r>
            <w:r w:rsidRPr="77C279F3" w:rsidR="1C26CCF3">
              <w:rPr>
                <w:sz w:val="24"/>
                <w:szCs w:val="24"/>
              </w:rPr>
              <w:t>, paced for the school year</w:t>
            </w:r>
            <w:r w:rsidRPr="77C279F3" w:rsidR="44E58EE7">
              <w:rPr>
                <w:sz w:val="24"/>
                <w:szCs w:val="24"/>
              </w:rPr>
              <w:t xml:space="preserve">. </w:t>
            </w:r>
            <w:r w:rsidRPr="77C279F3" w:rsidR="1134E89E">
              <w:rPr>
                <w:sz w:val="24"/>
                <w:szCs w:val="24"/>
              </w:rPr>
              <w:t>Teacher/parent edition</w:t>
            </w:r>
            <w:r w:rsidRPr="77C279F3" w:rsidR="75AAE1BE">
              <w:rPr>
                <w:rFonts w:eastAsia="Times New Roman"/>
                <w:color w:val="000000" w:themeColor="text1"/>
                <w:sz w:val="24"/>
                <w:szCs w:val="24"/>
              </w:rPr>
              <w:t> </w:t>
            </w:r>
            <w:r w:rsidRPr="77C279F3" w:rsidR="001CCE09">
              <w:rPr>
                <w:rFonts w:eastAsia="Times New Roman"/>
                <w:color w:val="000000" w:themeColor="text1"/>
                <w:sz w:val="24"/>
                <w:szCs w:val="24"/>
              </w:rPr>
              <w:t>includes answer keys.</w:t>
            </w:r>
            <w:r w:rsidRPr="77C279F3" w:rsidR="4281EBD6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="00EE3C4C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Same course available online but only makes sense if student is enrolling in multiple Bright Thinker courses, as cost is $295 per student per year for unlimited courses. </w:t>
            </w:r>
            <w:hyperlink w:history="1" r:id="rId11">
              <w:r w:rsidRPr="0011311B" w:rsidR="00EE3C4C">
                <w:rPr>
                  <w:rStyle w:val="Hyperlink"/>
                  <w:rFonts w:eastAsia="Times New Roman"/>
                  <w:sz w:val="24"/>
                  <w:szCs w:val="24"/>
                </w:rPr>
                <w:t>https://brightthinker.com/</w:t>
              </w:r>
            </w:hyperlink>
          </w:p>
        </w:tc>
      </w:tr>
    </w:tbl>
    <w:p w:rsidR="77C279F3" w:rsidP="77C279F3" w:rsidRDefault="77C279F3" w14:paraId="654F4E41" w14:textId="23A7DB2D">
      <w:pPr>
        <w:rPr>
          <w:b/>
          <w:bCs/>
          <w:sz w:val="24"/>
          <w:szCs w:val="24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2155"/>
        <w:gridCol w:w="1312"/>
        <w:gridCol w:w="3998"/>
        <w:gridCol w:w="2070"/>
        <w:gridCol w:w="3420"/>
      </w:tblGrid>
      <w:tr w:rsidR="0066582B" w:rsidTr="77C279F3" w14:paraId="383DDE29" w14:textId="77777777">
        <w:tc>
          <w:tcPr>
            <w:tcW w:w="2155" w:type="dxa"/>
            <w:vMerge w:val="restart"/>
          </w:tcPr>
          <w:p w:rsidR="0066582B" w:rsidP="77C279F3" w:rsidRDefault="4DBC9AE5" w14:paraId="01263B85" w14:textId="12D9CCB4">
            <w:pPr>
              <w:jc w:val="center"/>
              <w:rPr>
                <w:b/>
                <w:bCs/>
                <w:sz w:val="24"/>
                <w:szCs w:val="24"/>
              </w:rPr>
            </w:pPr>
            <w:r w:rsidRPr="77C279F3">
              <w:rPr>
                <w:b/>
                <w:bCs/>
                <w:sz w:val="24"/>
                <w:szCs w:val="24"/>
              </w:rPr>
              <w:lastRenderedPageBreak/>
              <w:t>Edmentum Courseware</w:t>
            </w:r>
          </w:p>
          <w:p w:rsidR="0066582B" w:rsidP="001110C1" w:rsidRDefault="0066582B" w14:paraId="32C60F12" w14:textId="777777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1A9024B" wp14:editId="5BC9CADD">
                  <wp:extent cx="1072800" cy="515319"/>
                  <wp:effectExtent l="0" t="0" r="0" b="0"/>
                  <wp:docPr id="7" name="Picture 7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Graphical user interface, text, application&#10;&#10;Description automatically generated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725" cy="529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" w:type="dxa"/>
          </w:tcPr>
          <w:p w:rsidR="0066582B" w:rsidP="001110C1" w:rsidRDefault="0066582B" w14:paraId="733CF064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Grades</w:t>
            </w:r>
          </w:p>
        </w:tc>
        <w:tc>
          <w:tcPr>
            <w:tcW w:w="3998" w:type="dxa"/>
          </w:tcPr>
          <w:p w:rsidR="0066582B" w:rsidP="001110C1" w:rsidRDefault="0066582B" w14:paraId="03DF2348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Format</w:t>
            </w:r>
          </w:p>
        </w:tc>
        <w:tc>
          <w:tcPr>
            <w:tcW w:w="2070" w:type="dxa"/>
          </w:tcPr>
          <w:p w:rsidR="0066582B" w:rsidP="001110C1" w:rsidRDefault="0066582B" w14:paraId="22592F17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Cost</w:t>
            </w:r>
          </w:p>
        </w:tc>
        <w:tc>
          <w:tcPr>
            <w:tcW w:w="3420" w:type="dxa"/>
          </w:tcPr>
          <w:p w:rsidR="0066582B" w:rsidP="001110C1" w:rsidRDefault="0066582B" w14:paraId="52704618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Vendor</w:t>
            </w:r>
          </w:p>
        </w:tc>
      </w:tr>
      <w:tr w:rsidR="0066582B" w:rsidTr="77C279F3" w14:paraId="2C052145" w14:textId="77777777">
        <w:tc>
          <w:tcPr>
            <w:tcW w:w="2155" w:type="dxa"/>
            <w:vMerge/>
          </w:tcPr>
          <w:p w:rsidR="0066582B" w:rsidP="001110C1" w:rsidRDefault="0066582B" w14:paraId="3880A3C3" w14:textId="77777777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</w:tcPr>
          <w:p w:rsidRPr="00F6581B" w:rsidR="0066582B" w:rsidP="001110C1" w:rsidRDefault="0066582B" w14:paraId="3A1733A7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6-12</w:t>
            </w:r>
          </w:p>
        </w:tc>
        <w:tc>
          <w:tcPr>
            <w:tcW w:w="3998" w:type="dxa"/>
          </w:tcPr>
          <w:p w:rsidR="77C279F3" w:rsidP="77C279F3" w:rsidRDefault="77C279F3" w14:paraId="795537A6" w14:textId="56B22A58">
            <w:pPr>
              <w:jc w:val="center"/>
              <w:rPr>
                <w:sz w:val="24"/>
                <w:szCs w:val="24"/>
              </w:rPr>
            </w:pPr>
          </w:p>
          <w:p w:rsidRPr="00F6581B" w:rsidR="0066582B" w:rsidP="001110C1" w:rsidRDefault="0066582B" w14:paraId="27254FE8" w14:textId="398FDD2B">
            <w:pPr>
              <w:jc w:val="center"/>
              <w:rPr>
                <w:sz w:val="24"/>
                <w:szCs w:val="24"/>
              </w:rPr>
            </w:pPr>
            <w:r w:rsidRPr="77C279F3">
              <w:rPr>
                <w:sz w:val="24"/>
                <w:szCs w:val="24"/>
              </w:rPr>
              <w:t>Online</w:t>
            </w:r>
            <w:r w:rsidRPr="77C279F3" w:rsidR="79C01A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77C279F3" w:rsidP="77C279F3" w:rsidRDefault="77C279F3" w14:paraId="522CB924" w14:textId="1E7B115B">
            <w:pPr>
              <w:jc w:val="center"/>
              <w:rPr>
                <w:sz w:val="24"/>
                <w:szCs w:val="24"/>
              </w:rPr>
            </w:pPr>
          </w:p>
          <w:p w:rsidRPr="00F6581B" w:rsidR="0066582B" w:rsidP="001110C1" w:rsidRDefault="0066582B" w14:paraId="5D7740A2" w14:textId="77777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3420" w:type="dxa"/>
          </w:tcPr>
          <w:p w:rsidRPr="00F6581B" w:rsidR="0066582B" w:rsidP="001110C1" w:rsidRDefault="0066582B" w14:paraId="42F78063" w14:textId="7777777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7787565" wp14:editId="133CA03A">
                  <wp:extent cx="979593" cy="547272"/>
                  <wp:effectExtent l="0" t="0" r="0" b="5715"/>
                  <wp:docPr id="8" name="Picture 8" descr="A picture containing company n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picture containing company name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839" cy="577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82B" w:rsidTr="77C279F3" w14:paraId="4E955349" w14:textId="77777777">
        <w:tc>
          <w:tcPr>
            <w:tcW w:w="12955" w:type="dxa"/>
            <w:gridSpan w:val="5"/>
          </w:tcPr>
          <w:p w:rsidRPr="006B5770" w:rsidR="0066582B" w:rsidP="001110C1" w:rsidRDefault="0066582B" w14:paraId="5BDA1C98" w14:textId="7F8D5DA9">
            <w:pPr>
              <w:textAlignment w:val="baseline"/>
              <w:rPr>
                <w:sz w:val="24"/>
                <w:szCs w:val="24"/>
              </w:rPr>
            </w:pPr>
            <w:r w:rsidRPr="77C279F3">
              <w:rPr>
                <w:sz w:val="24"/>
                <w:szCs w:val="24"/>
              </w:rPr>
              <w:t>SPCA curriculum</w:t>
            </w:r>
            <w:r w:rsidRPr="77C279F3" w:rsidR="73131323">
              <w:rPr>
                <w:sz w:val="24"/>
                <w:szCs w:val="24"/>
              </w:rPr>
              <w:t>!</w:t>
            </w:r>
            <w:r w:rsidRPr="77C279F3">
              <w:rPr>
                <w:sz w:val="24"/>
                <w:szCs w:val="24"/>
              </w:rPr>
              <w:t xml:space="preserve"> </w:t>
            </w:r>
            <w:r w:rsidRPr="77C279F3" w:rsidR="07C9B124">
              <w:rPr>
                <w:sz w:val="24"/>
                <w:szCs w:val="24"/>
              </w:rPr>
              <w:t>Digital curriculum</w:t>
            </w:r>
            <w:r w:rsidRPr="77C279F3" w:rsidR="602F5C9E">
              <w:rPr>
                <w:sz w:val="24"/>
                <w:szCs w:val="24"/>
              </w:rPr>
              <w:t>. V</w:t>
            </w:r>
            <w:r w:rsidRPr="77C279F3">
              <w:rPr>
                <w:sz w:val="24"/>
                <w:szCs w:val="24"/>
              </w:rPr>
              <w:t xml:space="preserve">ideos for </w:t>
            </w:r>
            <w:r w:rsidRPr="77C279F3" w:rsidR="017B84FF">
              <w:rPr>
                <w:sz w:val="24"/>
                <w:szCs w:val="24"/>
              </w:rPr>
              <w:t>most</w:t>
            </w:r>
            <w:r w:rsidRPr="77C279F3">
              <w:rPr>
                <w:sz w:val="24"/>
                <w:szCs w:val="24"/>
              </w:rPr>
              <w:t xml:space="preserve"> lesson</w:t>
            </w:r>
            <w:r w:rsidRPr="77C279F3" w:rsidR="260258E4">
              <w:rPr>
                <w:sz w:val="24"/>
                <w:szCs w:val="24"/>
              </w:rPr>
              <w:t>s</w:t>
            </w:r>
            <w:r w:rsidRPr="77C279F3" w:rsidR="6AED8BFC">
              <w:rPr>
                <w:sz w:val="24"/>
                <w:szCs w:val="24"/>
              </w:rPr>
              <w:t>,</w:t>
            </w:r>
            <w:r w:rsidRPr="77C279F3" w:rsidR="5BCE489B">
              <w:rPr>
                <w:sz w:val="24"/>
                <w:szCs w:val="24"/>
              </w:rPr>
              <w:t xml:space="preserve"> </w:t>
            </w:r>
            <w:r w:rsidRPr="77C279F3" w:rsidR="78477F98">
              <w:rPr>
                <w:sz w:val="24"/>
                <w:szCs w:val="24"/>
              </w:rPr>
              <w:t xml:space="preserve">short texts to read. </w:t>
            </w:r>
            <w:r w:rsidRPr="77C279F3" w:rsidR="537054B2">
              <w:rPr>
                <w:sz w:val="24"/>
                <w:szCs w:val="24"/>
              </w:rPr>
              <w:t xml:space="preserve">Follow-up questions, written activities, and tests. </w:t>
            </w:r>
            <w:r w:rsidRPr="77C279F3" w:rsidR="78477F98">
              <w:rPr>
                <w:sz w:val="24"/>
                <w:szCs w:val="24"/>
              </w:rPr>
              <w:t>T</w:t>
            </w:r>
            <w:r w:rsidRPr="77C279F3">
              <w:rPr>
                <w:sz w:val="24"/>
                <w:szCs w:val="24"/>
              </w:rPr>
              <w:t>ext to speech</w:t>
            </w:r>
            <w:r w:rsidRPr="77C279F3" w:rsidR="5837FF05">
              <w:rPr>
                <w:sz w:val="24"/>
                <w:szCs w:val="24"/>
              </w:rPr>
              <w:t xml:space="preserve"> feature offered. P</w:t>
            </w:r>
            <w:r w:rsidRPr="77C279F3">
              <w:rPr>
                <w:sz w:val="24"/>
                <w:szCs w:val="24"/>
              </w:rPr>
              <w:t xml:space="preserve">acing </w:t>
            </w:r>
            <w:r w:rsidRPr="77C279F3" w:rsidR="6F6554F7">
              <w:rPr>
                <w:sz w:val="24"/>
                <w:szCs w:val="24"/>
              </w:rPr>
              <w:t xml:space="preserve">built into </w:t>
            </w:r>
            <w:r w:rsidRPr="77C279F3">
              <w:rPr>
                <w:sz w:val="24"/>
                <w:szCs w:val="24"/>
              </w:rPr>
              <w:t xml:space="preserve">the </w:t>
            </w:r>
            <w:r w:rsidRPr="77C279F3" w:rsidR="0BCAC5AB">
              <w:rPr>
                <w:sz w:val="24"/>
                <w:szCs w:val="24"/>
              </w:rPr>
              <w:t>curriculum</w:t>
            </w:r>
            <w:r w:rsidRPr="77C279F3" w:rsidR="24E9F373">
              <w:rPr>
                <w:sz w:val="24"/>
                <w:szCs w:val="24"/>
              </w:rPr>
              <w:t>.</w:t>
            </w:r>
            <w:r w:rsidRPr="77C279F3">
              <w:rPr>
                <w:sz w:val="24"/>
                <w:szCs w:val="24"/>
              </w:rPr>
              <w:t xml:space="preserve"> </w:t>
            </w:r>
            <w:r w:rsidRPr="77C279F3" w:rsidR="76A8BFF9">
              <w:rPr>
                <w:sz w:val="24"/>
                <w:szCs w:val="24"/>
              </w:rPr>
              <w:t>G</w:t>
            </w:r>
            <w:r w:rsidRPr="77C279F3">
              <w:rPr>
                <w:sz w:val="24"/>
                <w:szCs w:val="24"/>
              </w:rPr>
              <w:t xml:space="preserve">uided notes can be printed and added to throughout each unit and used </w:t>
            </w:r>
            <w:r w:rsidRPr="77C279F3" w:rsidR="775AE03C">
              <w:rPr>
                <w:sz w:val="24"/>
                <w:szCs w:val="24"/>
              </w:rPr>
              <w:t>on the</w:t>
            </w:r>
            <w:r w:rsidRPr="77C279F3">
              <w:rPr>
                <w:sz w:val="24"/>
                <w:szCs w:val="24"/>
              </w:rPr>
              <w:t xml:space="preserve"> assessments</w:t>
            </w:r>
            <w:r w:rsidRPr="77C279F3" w:rsidR="0C3CC0D7">
              <w:rPr>
                <w:sz w:val="24"/>
                <w:szCs w:val="24"/>
              </w:rPr>
              <w:t>.</w:t>
            </w:r>
            <w:r w:rsidRPr="77C279F3">
              <w:rPr>
                <w:sz w:val="24"/>
                <w:szCs w:val="24"/>
              </w:rPr>
              <w:t xml:space="preserve"> </w:t>
            </w:r>
            <w:r w:rsidRPr="77C279F3" w:rsidR="3C585A55">
              <w:rPr>
                <w:sz w:val="24"/>
                <w:szCs w:val="24"/>
              </w:rPr>
              <w:t>G</w:t>
            </w:r>
            <w:r w:rsidRPr="77C279F3">
              <w:rPr>
                <w:sz w:val="24"/>
                <w:szCs w:val="24"/>
              </w:rPr>
              <w:t>lossary of terms for each unit</w:t>
            </w:r>
            <w:r w:rsidRPr="77C279F3" w:rsidR="6B5C5916">
              <w:rPr>
                <w:sz w:val="24"/>
                <w:szCs w:val="24"/>
              </w:rPr>
              <w:t>. C</w:t>
            </w:r>
            <w:r w:rsidRPr="77C279F3">
              <w:rPr>
                <w:sz w:val="24"/>
                <w:szCs w:val="24"/>
              </w:rPr>
              <w:t>an be adjusted</w:t>
            </w:r>
            <w:r w:rsidRPr="77C279F3" w:rsidR="325F89E5">
              <w:rPr>
                <w:sz w:val="24"/>
                <w:szCs w:val="24"/>
              </w:rPr>
              <w:t>/modified</w:t>
            </w:r>
            <w:r w:rsidRPr="77C279F3">
              <w:rPr>
                <w:sz w:val="24"/>
                <w:szCs w:val="24"/>
              </w:rPr>
              <w:t xml:space="preserve"> for student needs.  </w:t>
            </w:r>
            <w:hyperlink r:id="rId12">
              <w:r w:rsidRPr="77C279F3" w:rsidR="005673A2">
                <w:rPr>
                  <w:rStyle w:val="Hyperlink"/>
                  <w:rFonts w:ascii="Calibri" w:hAnsi="Calibri" w:eastAsia="Times New Roman" w:cs="Calibri"/>
                  <w:sz w:val="24"/>
                  <w:szCs w:val="24"/>
                </w:rPr>
                <w:t>https://www.edmentum.com/products/courseware</w:t>
              </w:r>
            </w:hyperlink>
          </w:p>
          <w:p w:rsidRPr="00F6581B" w:rsidR="0066582B" w:rsidP="001110C1" w:rsidRDefault="0066582B" w14:paraId="5987ECD3" w14:textId="77777777">
            <w:pPr>
              <w:rPr>
                <w:sz w:val="24"/>
                <w:szCs w:val="24"/>
              </w:rPr>
            </w:pPr>
          </w:p>
        </w:tc>
      </w:tr>
    </w:tbl>
    <w:p w:rsidR="77C279F3" w:rsidP="77C279F3" w:rsidRDefault="77C279F3" w14:paraId="6B70F549" w14:textId="7E5ED227">
      <w:pPr>
        <w:rPr>
          <w:sz w:val="24"/>
          <w:szCs w:val="24"/>
        </w:rPr>
      </w:pP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2155"/>
        <w:gridCol w:w="1312"/>
        <w:gridCol w:w="3998"/>
        <w:gridCol w:w="2070"/>
        <w:gridCol w:w="3420"/>
      </w:tblGrid>
      <w:tr w:rsidR="00E018EA" w:rsidTr="624E4DA9" w14:paraId="7244877C" w14:textId="77777777">
        <w:tc>
          <w:tcPr>
            <w:tcW w:w="2155" w:type="dxa"/>
            <w:vMerge w:val="restart"/>
            <w:tcMar/>
          </w:tcPr>
          <w:p w:rsidR="00E018EA" w:rsidP="005219D9" w:rsidRDefault="005769EE" w14:paraId="2BFF23B0" w14:textId="658F4FF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Story of the World</w:t>
            </w:r>
          </w:p>
        </w:tc>
        <w:tc>
          <w:tcPr>
            <w:tcW w:w="1312" w:type="dxa"/>
            <w:tcMar/>
          </w:tcPr>
          <w:p w:rsidR="00E018EA" w:rsidP="005219D9" w:rsidRDefault="00E018EA" w14:paraId="7608DD24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Grades</w:t>
            </w:r>
          </w:p>
        </w:tc>
        <w:tc>
          <w:tcPr>
            <w:tcW w:w="3998" w:type="dxa"/>
            <w:tcMar/>
          </w:tcPr>
          <w:p w:rsidR="00E018EA" w:rsidP="005219D9" w:rsidRDefault="00E018EA" w14:paraId="4D18B5D9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Format</w:t>
            </w:r>
          </w:p>
        </w:tc>
        <w:tc>
          <w:tcPr>
            <w:tcW w:w="2070" w:type="dxa"/>
            <w:tcMar/>
          </w:tcPr>
          <w:p w:rsidR="00E018EA" w:rsidP="005219D9" w:rsidRDefault="00E018EA" w14:paraId="480524C4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Cost</w:t>
            </w:r>
          </w:p>
        </w:tc>
        <w:tc>
          <w:tcPr>
            <w:tcW w:w="3420" w:type="dxa"/>
            <w:tcMar/>
          </w:tcPr>
          <w:p w:rsidR="00E018EA" w:rsidP="005219D9" w:rsidRDefault="00E018EA" w14:paraId="0860525E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Vendor</w:t>
            </w:r>
          </w:p>
        </w:tc>
      </w:tr>
      <w:tr w:rsidR="00E018EA" w:rsidTr="624E4DA9" w14:paraId="5B75D9D9" w14:textId="77777777">
        <w:tc>
          <w:tcPr>
            <w:tcW w:w="2155" w:type="dxa"/>
            <w:vMerge/>
            <w:tcMar/>
          </w:tcPr>
          <w:p w:rsidR="00E018EA" w:rsidP="005219D9" w:rsidRDefault="00E018EA" w14:paraId="4A0E87BF" w14:textId="77777777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tcMar/>
          </w:tcPr>
          <w:p w:rsidRPr="00F6581B" w:rsidR="00E018EA" w:rsidP="005219D9" w:rsidRDefault="7C449A73" w14:paraId="2A7A9337" w14:textId="494C4515">
            <w:pPr>
              <w:jc w:val="center"/>
            </w:pPr>
            <w:r w:rsidRPr="624E4DA9" w:rsidR="320FD536">
              <w:rPr>
                <w:sz w:val="24"/>
                <w:szCs w:val="24"/>
              </w:rPr>
              <w:t>3-6</w:t>
            </w:r>
          </w:p>
        </w:tc>
        <w:tc>
          <w:tcPr>
            <w:tcW w:w="3998" w:type="dxa"/>
            <w:tcMar/>
          </w:tcPr>
          <w:p w:rsidRPr="00F6581B" w:rsidR="00E018EA" w:rsidP="005219D9" w:rsidRDefault="08B7EBE5" w14:paraId="3B6E5CE1" w14:textId="7B89D667">
            <w:pPr>
              <w:jc w:val="center"/>
              <w:rPr>
                <w:sz w:val="24"/>
                <w:szCs w:val="24"/>
              </w:rPr>
            </w:pPr>
            <w:r w:rsidRPr="77C279F3">
              <w:rPr>
                <w:sz w:val="24"/>
                <w:szCs w:val="24"/>
              </w:rPr>
              <w:t xml:space="preserve">Textbook, </w:t>
            </w:r>
            <w:r w:rsidRPr="77C279F3" w:rsidR="1580E5AF">
              <w:rPr>
                <w:sz w:val="24"/>
                <w:szCs w:val="24"/>
              </w:rPr>
              <w:t>Workbook, CDs</w:t>
            </w:r>
          </w:p>
        </w:tc>
        <w:tc>
          <w:tcPr>
            <w:tcW w:w="2070" w:type="dxa"/>
            <w:tcMar/>
          </w:tcPr>
          <w:p w:rsidRPr="00F6581B" w:rsidR="00E018EA" w:rsidP="005219D9" w:rsidRDefault="00E018EA" w14:paraId="13EDEA8C" w14:textId="674072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</w:p>
        </w:tc>
        <w:tc>
          <w:tcPr>
            <w:tcW w:w="3420" w:type="dxa"/>
            <w:tcMar/>
          </w:tcPr>
          <w:p w:rsidRPr="00F6581B" w:rsidR="00E018EA" w:rsidP="005219D9" w:rsidRDefault="00672584" w14:paraId="294BC94A" w14:textId="4B4A5C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E018EA" w:rsidTr="624E4DA9" w14:paraId="300A04C9" w14:textId="77777777">
        <w:trPr>
          <w:trHeight w:val="1502"/>
        </w:trPr>
        <w:tc>
          <w:tcPr>
            <w:tcW w:w="12955" w:type="dxa"/>
            <w:gridSpan w:val="5"/>
            <w:tcMar/>
          </w:tcPr>
          <w:p w:rsidRPr="00CC4E4D" w:rsidR="00B355EF" w:rsidP="77C279F3" w:rsidRDefault="4E76BC7D" w14:paraId="6F9130CC" w14:textId="2858E780">
            <w:pPr>
              <w:spacing w:before="100" w:beforeAutospacing="1" w:after="100" w:afterAutospacing="1"/>
              <w:rPr>
                <w:rFonts w:ascii="Calibri" w:hAnsi="Calibri" w:cs="Calibri"/>
                <w:color w:val="0000FF"/>
                <w:sz w:val="24"/>
                <w:szCs w:val="24"/>
                <w:u w:val="single"/>
              </w:rPr>
            </w:pPr>
            <w:r w:rsidRPr="77C279F3">
              <w:rPr>
                <w:rFonts w:ascii="Calibri" w:hAnsi="Calibri" w:cs="Calibri"/>
                <w:sz w:val="24"/>
                <w:szCs w:val="24"/>
              </w:rPr>
              <w:t>Narrative formatted textbook</w:t>
            </w:r>
            <w:r w:rsidRPr="77C279F3" w:rsidR="68294B2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77C279F3" w:rsidR="2D5898D7">
              <w:rPr>
                <w:rFonts w:ascii="Calibri" w:hAnsi="Calibri" w:cs="Calibri"/>
                <w:sz w:val="24"/>
                <w:szCs w:val="24"/>
              </w:rPr>
              <w:t xml:space="preserve">works </w:t>
            </w:r>
            <w:r w:rsidRPr="77C279F3" w:rsidR="68294B29">
              <w:rPr>
                <w:rFonts w:ascii="Calibri" w:hAnsi="Calibri" w:cs="Calibri"/>
                <w:sz w:val="24"/>
                <w:szCs w:val="24"/>
              </w:rPr>
              <w:t xml:space="preserve">together with </w:t>
            </w:r>
            <w:r w:rsidRPr="77C279F3" w:rsidR="5CCF08DA">
              <w:rPr>
                <w:rFonts w:ascii="Calibri" w:hAnsi="Calibri" w:cs="Calibri"/>
                <w:sz w:val="24"/>
                <w:szCs w:val="24"/>
              </w:rPr>
              <w:t xml:space="preserve">the student Activity Book, </w:t>
            </w:r>
            <w:r w:rsidRPr="77C279F3" w:rsidR="0B5C62B9">
              <w:rPr>
                <w:rFonts w:ascii="Calibri" w:hAnsi="Calibri" w:cs="Calibri"/>
                <w:sz w:val="24"/>
                <w:szCs w:val="24"/>
              </w:rPr>
              <w:t>map</w:t>
            </w:r>
            <w:r w:rsidRPr="77C279F3" w:rsidR="6506C2A7">
              <w:rPr>
                <w:rFonts w:ascii="Calibri" w:hAnsi="Calibri" w:cs="Calibri"/>
                <w:sz w:val="24"/>
                <w:szCs w:val="24"/>
              </w:rPr>
              <w:t>s</w:t>
            </w:r>
            <w:r w:rsidRPr="77C279F3" w:rsidR="693DDB4C">
              <w:rPr>
                <w:rFonts w:ascii="Calibri" w:hAnsi="Calibri" w:cs="Calibri"/>
                <w:sz w:val="24"/>
                <w:szCs w:val="24"/>
              </w:rPr>
              <w:t>,</w:t>
            </w:r>
            <w:r w:rsidRPr="77C279F3" w:rsidR="7F83E5BD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77C279F3" w:rsidR="0B5C62B9">
              <w:rPr>
                <w:rFonts w:ascii="Calibri" w:hAnsi="Calibri" w:cs="Calibri"/>
                <w:sz w:val="24"/>
                <w:szCs w:val="24"/>
              </w:rPr>
              <w:t>e</w:t>
            </w:r>
            <w:r w:rsidRPr="77C279F3">
              <w:rPr>
                <w:rFonts w:ascii="Calibri" w:hAnsi="Calibri" w:cs="Calibri"/>
                <w:sz w:val="24"/>
                <w:szCs w:val="24"/>
              </w:rPr>
              <w:t>xtension activities</w:t>
            </w:r>
            <w:r w:rsidRPr="77C279F3" w:rsidR="1B8A19BD">
              <w:rPr>
                <w:rFonts w:ascii="Calibri" w:hAnsi="Calibri" w:cs="Calibri"/>
                <w:sz w:val="24"/>
                <w:szCs w:val="24"/>
              </w:rPr>
              <w:t>, and optional tests</w:t>
            </w:r>
            <w:r w:rsidRPr="77C279F3" w:rsidR="47B9A3C2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 w:rsidRPr="77C279F3" w:rsidR="57F48AF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77C279F3" w:rsidR="6FA9E883">
              <w:rPr>
                <w:rFonts w:ascii="Calibri" w:hAnsi="Calibri" w:cs="Calibri"/>
                <w:sz w:val="24"/>
                <w:szCs w:val="24"/>
              </w:rPr>
              <w:t xml:space="preserve">Audiobook </w:t>
            </w:r>
            <w:r w:rsidRPr="77C279F3" w:rsidR="0B5C62B9">
              <w:rPr>
                <w:rFonts w:ascii="Calibri" w:hAnsi="Calibri" w:cs="Calibri"/>
                <w:sz w:val="24"/>
                <w:szCs w:val="24"/>
              </w:rPr>
              <w:t xml:space="preserve">CDs test book </w:t>
            </w:r>
            <w:r w:rsidRPr="77C279F3" w:rsidR="1E1C7ED1">
              <w:rPr>
                <w:rFonts w:ascii="Calibri" w:hAnsi="Calibri" w:cs="Calibri"/>
                <w:sz w:val="24"/>
                <w:szCs w:val="24"/>
              </w:rPr>
              <w:t>available</w:t>
            </w:r>
            <w:r w:rsidRPr="77C279F3" w:rsidR="517F4A91">
              <w:rPr>
                <w:rFonts w:ascii="Calibri" w:hAnsi="Calibri" w:cs="Calibri"/>
                <w:sz w:val="24"/>
                <w:szCs w:val="24"/>
              </w:rPr>
              <w:t>.</w:t>
            </w:r>
            <w:r w:rsidRPr="77C279F3" w:rsidR="30E19324">
              <w:rPr>
                <w:rFonts w:ascii="Calibri" w:hAnsi="Calibri" w:cs="Calibri"/>
                <w:sz w:val="24"/>
                <w:szCs w:val="24"/>
              </w:rPr>
              <w:t xml:space="preserve">4-volume series that guides </w:t>
            </w:r>
            <w:r w:rsidRPr="77C279F3" w:rsidR="1219F8C9">
              <w:rPr>
                <w:rFonts w:ascii="Calibri" w:hAnsi="Calibri" w:cs="Calibri"/>
                <w:sz w:val="24"/>
                <w:szCs w:val="24"/>
              </w:rPr>
              <w:t>students</w:t>
            </w:r>
            <w:r w:rsidRPr="77C279F3" w:rsidR="30E19324">
              <w:rPr>
                <w:rFonts w:ascii="Calibri" w:hAnsi="Calibri" w:cs="Calibri"/>
                <w:sz w:val="24"/>
                <w:szCs w:val="24"/>
              </w:rPr>
              <w:t>, story-by-story, through chronological world history</w:t>
            </w:r>
            <w:r w:rsidRPr="77C279F3" w:rsidR="08799D82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r w:rsidRPr="77C279F3" w:rsidR="30E19324">
              <w:rPr>
                <w:rFonts w:ascii="Calibri" w:hAnsi="Calibri" w:cs="Calibri"/>
                <w:sz w:val="24"/>
                <w:szCs w:val="24"/>
              </w:rPr>
              <w:t>Volume 1: Ancient Times</w:t>
            </w:r>
            <w:r w:rsidRPr="77C279F3" w:rsidR="5B1A28BD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Pr="77C279F3" w:rsidR="30E19324">
              <w:rPr>
                <w:rFonts w:ascii="Calibri" w:hAnsi="Calibri" w:cs="Calibri"/>
                <w:sz w:val="24"/>
                <w:szCs w:val="24"/>
              </w:rPr>
              <w:t>Volume 2: Middle Ages</w:t>
            </w:r>
            <w:r w:rsidRPr="77C279F3" w:rsidR="4B990013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Pr="77C279F3" w:rsidR="30E19324">
              <w:rPr>
                <w:rFonts w:ascii="Calibri" w:hAnsi="Calibri" w:cs="Calibri"/>
                <w:sz w:val="24"/>
                <w:szCs w:val="24"/>
              </w:rPr>
              <w:t>Volume 3: Early Modern Times</w:t>
            </w:r>
            <w:r w:rsidRPr="77C279F3" w:rsidR="33D13AC3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Pr="77C279F3" w:rsidR="30E19324">
              <w:rPr>
                <w:rFonts w:ascii="Calibri" w:hAnsi="Calibri" w:cs="Calibri"/>
                <w:sz w:val="24"/>
                <w:szCs w:val="24"/>
              </w:rPr>
              <w:t>Volume 4: Modern Age</w:t>
            </w:r>
            <w:r w:rsidRPr="77C279F3" w:rsidR="7D6EE5C7">
              <w:rPr>
                <w:rFonts w:ascii="Calibri" w:hAnsi="Calibri" w:cs="Calibri"/>
                <w:sz w:val="24"/>
                <w:szCs w:val="24"/>
              </w:rPr>
              <w:t xml:space="preserve">. With adaptations, works </w:t>
            </w:r>
            <w:r w:rsidRPr="77C279F3" w:rsidR="30E19324">
              <w:rPr>
                <w:rFonts w:ascii="Calibri" w:hAnsi="Calibri" w:cs="Calibri"/>
                <w:sz w:val="24"/>
                <w:szCs w:val="24"/>
              </w:rPr>
              <w:t>for multi-level</w:t>
            </w:r>
            <w:r w:rsidRPr="77C279F3" w:rsidR="43B6D307">
              <w:rPr>
                <w:rFonts w:ascii="Calibri" w:hAnsi="Calibri" w:cs="Calibri"/>
                <w:sz w:val="24"/>
                <w:szCs w:val="24"/>
              </w:rPr>
              <w:t>/multi-age</w:t>
            </w:r>
            <w:r w:rsidRPr="77C279F3" w:rsidR="30E19324">
              <w:rPr>
                <w:rFonts w:ascii="Calibri" w:hAnsi="Calibri" w:cs="Calibri"/>
                <w:sz w:val="24"/>
                <w:szCs w:val="24"/>
              </w:rPr>
              <w:t xml:space="preserve"> learning</w:t>
            </w:r>
            <w:r w:rsidRPr="77C279F3" w:rsidR="4321DBEF">
              <w:rPr>
                <w:rFonts w:ascii="Calibri" w:hAnsi="Calibri" w:cs="Calibri"/>
                <w:sz w:val="24"/>
                <w:szCs w:val="24"/>
              </w:rPr>
              <w:t>. N</w:t>
            </w:r>
            <w:r w:rsidRPr="77C279F3" w:rsidR="30E19324">
              <w:rPr>
                <w:rFonts w:ascii="Calibri" w:hAnsi="Calibri" w:cs="Calibri"/>
                <w:sz w:val="24"/>
                <w:szCs w:val="24"/>
              </w:rPr>
              <w:t xml:space="preserve">ot a traditional textbook. </w:t>
            </w:r>
            <w:r w:rsidRPr="77C279F3" w:rsidR="719E0EB2">
              <w:rPr>
                <w:rFonts w:ascii="Calibri" w:hAnsi="Calibri" w:cs="Calibri"/>
                <w:sz w:val="24"/>
                <w:szCs w:val="24"/>
              </w:rPr>
              <w:t>C</w:t>
            </w:r>
            <w:r w:rsidRPr="77C279F3" w:rsidR="31AB6F11">
              <w:rPr>
                <w:rFonts w:ascii="Calibri" w:hAnsi="Calibri" w:cs="Calibri"/>
                <w:sz w:val="24"/>
                <w:szCs w:val="24"/>
              </w:rPr>
              <w:t xml:space="preserve">an start </w:t>
            </w:r>
            <w:r w:rsidRPr="77C279F3" w:rsidR="107BD17C">
              <w:rPr>
                <w:rFonts w:ascii="Calibri" w:hAnsi="Calibri" w:cs="Calibri"/>
                <w:sz w:val="24"/>
                <w:szCs w:val="24"/>
              </w:rPr>
              <w:t>with any volume</w:t>
            </w:r>
            <w:r w:rsidRPr="77C279F3" w:rsidR="54D5495A">
              <w:rPr>
                <w:rFonts w:ascii="Calibri" w:hAnsi="Calibri" w:cs="Calibri"/>
                <w:sz w:val="24"/>
                <w:szCs w:val="24"/>
              </w:rPr>
              <w:t>;</w:t>
            </w:r>
            <w:r w:rsidRPr="77C279F3" w:rsidR="31AB6F11">
              <w:rPr>
                <w:rFonts w:ascii="Calibri" w:hAnsi="Calibri" w:cs="Calibri"/>
                <w:sz w:val="24"/>
                <w:szCs w:val="24"/>
              </w:rPr>
              <w:t xml:space="preserve"> guided note-taking in the las</w:t>
            </w:r>
            <w:r w:rsidRPr="77C279F3" w:rsidR="107BD17C">
              <w:rPr>
                <w:rFonts w:ascii="Calibri" w:hAnsi="Calibri" w:cs="Calibri"/>
                <w:sz w:val="24"/>
                <w:szCs w:val="24"/>
              </w:rPr>
              <w:t>t volume</w:t>
            </w:r>
            <w:r w:rsidRPr="77C279F3">
              <w:rPr>
                <w:rFonts w:ascii="Calibri" w:hAnsi="Calibri" w:cs="Calibri"/>
                <w:sz w:val="24"/>
                <w:szCs w:val="24"/>
              </w:rPr>
              <w:t xml:space="preserve">.  </w:t>
            </w:r>
            <w:r w:rsidRPr="77C279F3" w:rsidR="729BA496">
              <w:rPr>
                <w:rFonts w:ascii="Calibri" w:hAnsi="Calibri" w:cs="Calibri"/>
                <w:sz w:val="24"/>
                <w:szCs w:val="24"/>
              </w:rPr>
              <w:t xml:space="preserve">Not standards aligned. </w:t>
            </w:r>
            <w:r w:rsidRPr="77C279F3" w:rsidR="7F63F247">
              <w:rPr>
                <w:sz w:val="24"/>
                <w:szCs w:val="24"/>
              </w:rPr>
              <w:t xml:space="preserve">Can be ordered through SPCA Vendors (i.e., A Brighter Child, Rainbow Resource, etc.)    </w:t>
            </w:r>
            <w:hyperlink r:id="rId13">
              <w:r w:rsidRPr="77C279F3" w:rsidR="7F63F247">
                <w:rPr>
                  <w:rStyle w:val="Hyperlink"/>
                  <w:rFonts w:ascii="Calibri" w:hAnsi="Calibri" w:cs="Calibri"/>
                  <w:sz w:val="24"/>
                  <w:szCs w:val="24"/>
                </w:rPr>
                <w:t>https://welltrainedmind.com/landing/story-of-the-world/?v=7516fd43adaa</w:t>
              </w:r>
            </w:hyperlink>
            <w:r w:rsidRPr="77C279F3" w:rsidR="6DA63E80">
              <w:rPr>
                <w:rFonts w:ascii="Calibri" w:hAnsi="Calibri" w:cs="Calibri"/>
                <w:color w:val="0000FF"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90FFFF5" w:rsidP="090FFFF5" w:rsidRDefault="090FFFF5" w14:noSpellErr="1" w14:paraId="299BA5F0" w14:textId="7DBA16B7">
      <w:pPr>
        <w:pStyle w:val="Normal"/>
        <w:spacing w:after="0"/>
        <w:rPr>
          <w:sz w:val="24"/>
          <w:szCs w:val="24"/>
        </w:rPr>
      </w:pPr>
    </w:p>
    <w:p w:rsidR="00A46815" w:rsidP="00A46815" w:rsidRDefault="4B289CA1" w14:paraId="31C1D8FD" w14:textId="1BE806B9">
      <w:pPr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  <w:r w:rsidRPr="77C279F3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MULTI-SUBJECT PROGRAMS WITH HISTORY COMPONENT</w:t>
      </w:r>
    </w:p>
    <w:p w:rsidRPr="00A46815" w:rsidR="00A46815" w:rsidP="00A46815" w:rsidRDefault="00A46815" w14:paraId="2BD75673" w14:textId="77777777">
      <w:pPr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312"/>
        <w:gridCol w:w="3996"/>
        <w:gridCol w:w="2069"/>
        <w:gridCol w:w="3418"/>
      </w:tblGrid>
      <w:tr w:rsidR="00A46815" w:rsidTr="000C6B8F" w14:paraId="069CDAA5" w14:textId="77777777">
        <w:trPr>
          <w:trHeight w:val="300"/>
        </w:trPr>
        <w:tc>
          <w:tcPr>
            <w:tcW w:w="2155" w:type="dxa"/>
            <w:vMerge w:val="restart"/>
          </w:tcPr>
          <w:p w:rsidR="00A46815" w:rsidP="000C6B8F" w:rsidRDefault="00A46815" w14:paraId="74AE3E5E" w14:textId="77777777">
            <w:pPr>
              <w:rPr>
                <w:b/>
                <w:bCs/>
                <w:sz w:val="24"/>
                <w:szCs w:val="24"/>
              </w:rPr>
            </w:pPr>
            <w:r w:rsidRPr="77C279F3">
              <w:rPr>
                <w:b/>
                <w:bCs/>
                <w:sz w:val="24"/>
                <w:szCs w:val="24"/>
              </w:rPr>
              <w:t xml:space="preserve">Time4Learning </w:t>
            </w:r>
          </w:p>
          <w:p w:rsidR="00A46815" w:rsidP="000C6B8F" w:rsidRDefault="00A46815" w14:paraId="5B9BA1E5" w14:textId="77777777">
            <w:pPr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C0496C8" wp14:editId="77192D33">
                  <wp:extent cx="1072800" cy="515319"/>
                  <wp:effectExtent l="0" t="0" r="0" b="0"/>
                  <wp:docPr id="2018336951" name="Picture 7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800" cy="515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2" w:type="dxa"/>
          </w:tcPr>
          <w:p w:rsidR="00A46815" w:rsidP="000C6B8F" w:rsidRDefault="00A46815" w14:paraId="7C9EB0DE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 w:rsidRPr="77C279F3">
              <w:rPr>
                <w:b/>
                <w:bCs/>
                <w:sz w:val="24"/>
                <w:szCs w:val="24"/>
              </w:rPr>
              <w:t>Grades</w:t>
            </w:r>
          </w:p>
        </w:tc>
        <w:tc>
          <w:tcPr>
            <w:tcW w:w="3998" w:type="dxa"/>
          </w:tcPr>
          <w:p w:rsidR="00A46815" w:rsidP="000C6B8F" w:rsidRDefault="00A46815" w14:paraId="6EF43D51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 w:rsidRPr="77C279F3">
              <w:rPr>
                <w:b/>
                <w:bCs/>
                <w:sz w:val="24"/>
                <w:szCs w:val="24"/>
              </w:rPr>
              <w:t>Format</w:t>
            </w:r>
          </w:p>
        </w:tc>
        <w:tc>
          <w:tcPr>
            <w:tcW w:w="2070" w:type="dxa"/>
          </w:tcPr>
          <w:p w:rsidR="00A46815" w:rsidP="000C6B8F" w:rsidRDefault="00A46815" w14:paraId="2AE13241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 w:rsidRPr="77C279F3">
              <w:rPr>
                <w:b/>
                <w:bCs/>
                <w:sz w:val="24"/>
                <w:szCs w:val="24"/>
              </w:rPr>
              <w:t>Cost</w:t>
            </w:r>
          </w:p>
        </w:tc>
        <w:tc>
          <w:tcPr>
            <w:tcW w:w="3420" w:type="dxa"/>
          </w:tcPr>
          <w:p w:rsidR="00A46815" w:rsidP="000C6B8F" w:rsidRDefault="00A46815" w14:paraId="1C51BBC3" w14:textId="77777777">
            <w:pPr>
              <w:jc w:val="center"/>
              <w:rPr>
                <w:b/>
                <w:bCs/>
                <w:sz w:val="24"/>
                <w:szCs w:val="24"/>
              </w:rPr>
            </w:pPr>
            <w:r w:rsidRPr="77C279F3">
              <w:rPr>
                <w:b/>
                <w:bCs/>
                <w:sz w:val="24"/>
                <w:szCs w:val="24"/>
              </w:rPr>
              <w:t>Vendor</w:t>
            </w:r>
          </w:p>
        </w:tc>
      </w:tr>
      <w:tr w:rsidR="00A46815" w:rsidTr="000C6B8F" w14:paraId="293A96AB" w14:textId="77777777">
        <w:trPr>
          <w:trHeight w:val="300"/>
        </w:trPr>
        <w:tc>
          <w:tcPr>
            <w:tcW w:w="2155" w:type="dxa"/>
            <w:vMerge/>
          </w:tcPr>
          <w:p w:rsidR="00A46815" w:rsidP="000C6B8F" w:rsidRDefault="00A46815" w14:paraId="4A7CA543" w14:textId="77777777"/>
        </w:tc>
        <w:tc>
          <w:tcPr>
            <w:tcW w:w="1312" w:type="dxa"/>
          </w:tcPr>
          <w:p w:rsidR="00A46815" w:rsidP="000C6B8F" w:rsidRDefault="00A46815" w14:paraId="2ADCD375" w14:textId="77777777">
            <w:pPr>
              <w:jc w:val="center"/>
              <w:rPr>
                <w:sz w:val="24"/>
                <w:szCs w:val="24"/>
              </w:rPr>
            </w:pPr>
            <w:r w:rsidRPr="77C279F3">
              <w:rPr>
                <w:sz w:val="24"/>
                <w:szCs w:val="24"/>
              </w:rPr>
              <w:t>TK-12</w:t>
            </w:r>
          </w:p>
        </w:tc>
        <w:tc>
          <w:tcPr>
            <w:tcW w:w="3998" w:type="dxa"/>
          </w:tcPr>
          <w:p w:rsidR="00A46815" w:rsidP="000C6B8F" w:rsidRDefault="00A46815" w14:paraId="74A8FA5B" w14:textId="77777777">
            <w:pPr>
              <w:jc w:val="center"/>
              <w:rPr>
                <w:sz w:val="24"/>
                <w:szCs w:val="24"/>
              </w:rPr>
            </w:pPr>
          </w:p>
          <w:p w:rsidR="00A46815" w:rsidP="000C6B8F" w:rsidRDefault="00A46815" w14:paraId="11996082" w14:textId="77777777">
            <w:pPr>
              <w:jc w:val="center"/>
              <w:rPr>
                <w:sz w:val="24"/>
                <w:szCs w:val="24"/>
              </w:rPr>
            </w:pPr>
            <w:r w:rsidRPr="77C279F3">
              <w:rPr>
                <w:sz w:val="24"/>
                <w:szCs w:val="24"/>
              </w:rPr>
              <w:t>Online</w:t>
            </w:r>
          </w:p>
        </w:tc>
        <w:tc>
          <w:tcPr>
            <w:tcW w:w="2070" w:type="dxa"/>
          </w:tcPr>
          <w:p w:rsidR="00A46815" w:rsidP="000C6B8F" w:rsidRDefault="00A46815" w14:paraId="441820FC" w14:textId="77777777">
            <w:pPr>
              <w:jc w:val="center"/>
              <w:rPr>
                <w:sz w:val="24"/>
                <w:szCs w:val="24"/>
              </w:rPr>
            </w:pPr>
          </w:p>
          <w:p w:rsidR="00A46815" w:rsidP="000C6B8F" w:rsidRDefault="00A46815" w14:paraId="6CB64181" w14:textId="77777777">
            <w:pPr>
              <w:jc w:val="center"/>
              <w:rPr>
                <w:sz w:val="24"/>
                <w:szCs w:val="24"/>
              </w:rPr>
            </w:pPr>
            <w:r w:rsidRPr="77C279F3">
              <w:rPr>
                <w:sz w:val="24"/>
                <w:szCs w:val="24"/>
              </w:rPr>
              <w:t>$$$S</w:t>
            </w:r>
          </w:p>
        </w:tc>
        <w:tc>
          <w:tcPr>
            <w:tcW w:w="3420" w:type="dxa"/>
          </w:tcPr>
          <w:p w:rsidR="00A46815" w:rsidP="000C6B8F" w:rsidRDefault="00A46815" w14:paraId="26FBE987" w14:textId="77777777">
            <w:pPr>
              <w:jc w:val="center"/>
              <w:rPr>
                <w:sz w:val="24"/>
                <w:szCs w:val="24"/>
              </w:rPr>
            </w:pPr>
            <w:r w:rsidRPr="77C279F3">
              <w:rPr>
                <w:sz w:val="24"/>
                <w:szCs w:val="24"/>
              </w:rPr>
              <w:t>Yes</w:t>
            </w:r>
          </w:p>
        </w:tc>
      </w:tr>
      <w:tr w:rsidR="00A46815" w:rsidTr="000C6B8F" w14:paraId="44B62DB7" w14:textId="77777777">
        <w:trPr>
          <w:trHeight w:val="300"/>
        </w:trPr>
        <w:tc>
          <w:tcPr>
            <w:tcW w:w="12955" w:type="dxa"/>
            <w:gridSpan w:val="5"/>
          </w:tcPr>
          <w:p w:rsidRPr="00A46815" w:rsidR="00A46815" w:rsidP="000C6B8F" w:rsidRDefault="00A46815" w14:paraId="3483F0B5" w14:textId="7F1C4A79">
            <w:pPr>
              <w:rPr>
                <w:color w:val="0563C1" w:themeColor="hyperlink"/>
                <w:sz w:val="24"/>
                <w:szCs w:val="24"/>
                <w:u w:val="single"/>
              </w:rPr>
            </w:pPr>
            <w:r w:rsidRPr="77C279F3">
              <w:rPr>
                <w:sz w:val="24"/>
                <w:szCs w:val="24"/>
              </w:rPr>
              <w:t xml:space="preserve">This curriculum makes sense for social studies if a student is using Time4Learning for 3 other courses, as the price is $29.95/month (or $300 for the school year) for 4 courses. All instruction online through engaging videos and clear tutorials. Parents have a login to set up lesson plans and assignments, as well as access records of student work. Can select default grade-level course or customize for student’s needs.  </w:t>
            </w:r>
            <w:hyperlink r:id="rId14">
              <w:r w:rsidRPr="77C279F3">
                <w:rPr>
                  <w:rStyle w:val="Hyperlink"/>
                  <w:sz w:val="24"/>
                  <w:szCs w:val="24"/>
                </w:rPr>
                <w:t>https://www.time4learning.com/</w:t>
              </w:r>
            </w:hyperlink>
          </w:p>
        </w:tc>
      </w:tr>
    </w:tbl>
    <w:p w:rsidR="00A46815" w:rsidP="77C279F3" w:rsidRDefault="00A46815" w14:paraId="516884F7" w14:textId="77777777">
      <w:pPr>
        <w:rPr>
          <w:rFonts w:ascii="Calibri" w:hAnsi="Calibri" w:eastAsia="Calibri" w:cs="Calibri"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2145"/>
        <w:gridCol w:w="1305"/>
        <w:gridCol w:w="3990"/>
        <w:gridCol w:w="2070"/>
        <w:gridCol w:w="3420"/>
      </w:tblGrid>
      <w:tr w:rsidR="77C279F3" w:rsidTr="77C279F3" w14:paraId="7E93085B" w14:textId="77777777">
        <w:trPr>
          <w:trHeight w:val="300"/>
        </w:trPr>
        <w:tc>
          <w:tcPr>
            <w:tcW w:w="2145" w:type="dxa"/>
            <w:vMerge w:val="restart"/>
            <w:tcMar>
              <w:left w:w="105" w:type="dxa"/>
              <w:right w:w="105" w:type="dxa"/>
            </w:tcMar>
          </w:tcPr>
          <w:p w:rsidR="77C279F3" w:rsidP="77C279F3" w:rsidRDefault="77C279F3" w14:paraId="53F67798" w14:textId="6C50BFA4">
            <w:pPr>
              <w:jc w:val="center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7C279F3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Book Shark</w:t>
            </w:r>
          </w:p>
        </w:tc>
        <w:tc>
          <w:tcPr>
            <w:tcW w:w="1305" w:type="dxa"/>
            <w:tcMar>
              <w:left w:w="105" w:type="dxa"/>
              <w:right w:w="105" w:type="dxa"/>
            </w:tcMar>
          </w:tcPr>
          <w:p w:rsidR="77C279F3" w:rsidP="77C279F3" w:rsidRDefault="77C279F3" w14:paraId="67397A0B" w14:textId="2E8599C1">
            <w:pPr>
              <w:jc w:val="center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7C279F3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Grades</w:t>
            </w:r>
          </w:p>
        </w:tc>
        <w:tc>
          <w:tcPr>
            <w:tcW w:w="3990" w:type="dxa"/>
            <w:tcMar>
              <w:left w:w="105" w:type="dxa"/>
              <w:right w:w="105" w:type="dxa"/>
            </w:tcMar>
          </w:tcPr>
          <w:p w:rsidR="77C279F3" w:rsidP="77C279F3" w:rsidRDefault="77C279F3" w14:paraId="560334B9" w14:textId="10B44850">
            <w:pPr>
              <w:jc w:val="center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7C279F3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Format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77C279F3" w:rsidP="77C279F3" w:rsidRDefault="77C279F3" w14:paraId="3258A231" w14:textId="19E7A5C2">
            <w:pPr>
              <w:jc w:val="center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7C279F3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Cost</w:t>
            </w:r>
          </w:p>
        </w:tc>
        <w:tc>
          <w:tcPr>
            <w:tcW w:w="3420" w:type="dxa"/>
            <w:tcMar>
              <w:left w:w="105" w:type="dxa"/>
              <w:right w:w="105" w:type="dxa"/>
            </w:tcMar>
          </w:tcPr>
          <w:p w:rsidR="77C279F3" w:rsidP="77C279F3" w:rsidRDefault="77C279F3" w14:paraId="139F36AA" w14:textId="0044257D">
            <w:pPr>
              <w:jc w:val="center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7C279F3">
              <w:rPr>
                <w:rFonts w:ascii="Calibri" w:hAnsi="Calibri" w:eastAsia="Calibri" w:cs="Calibri"/>
                <w:b/>
                <w:bCs/>
                <w:color w:val="000000" w:themeColor="text1"/>
                <w:sz w:val="24"/>
                <w:szCs w:val="24"/>
              </w:rPr>
              <w:t>Vendor</w:t>
            </w:r>
          </w:p>
        </w:tc>
      </w:tr>
      <w:tr w:rsidR="77C279F3" w:rsidTr="77C279F3" w14:paraId="738DD898" w14:textId="77777777">
        <w:trPr>
          <w:trHeight w:val="300"/>
        </w:trPr>
        <w:tc>
          <w:tcPr>
            <w:tcW w:w="2145" w:type="dxa"/>
            <w:vMerge/>
            <w:vAlign w:val="center"/>
          </w:tcPr>
          <w:p w:rsidR="00276499" w:rsidRDefault="00276499" w14:paraId="6F985879" w14:textId="77777777"/>
        </w:tc>
        <w:tc>
          <w:tcPr>
            <w:tcW w:w="1305" w:type="dxa"/>
            <w:tcMar>
              <w:left w:w="105" w:type="dxa"/>
              <w:right w:w="105" w:type="dxa"/>
            </w:tcMar>
          </w:tcPr>
          <w:p w:rsidR="77C279F3" w:rsidP="77C279F3" w:rsidRDefault="77C279F3" w14:paraId="132D5373" w14:textId="73A287BB">
            <w:pPr>
              <w:jc w:val="center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7C279F3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TK-10</w:t>
            </w:r>
          </w:p>
        </w:tc>
        <w:tc>
          <w:tcPr>
            <w:tcW w:w="3990" w:type="dxa"/>
            <w:tcMar>
              <w:left w:w="105" w:type="dxa"/>
              <w:right w:w="105" w:type="dxa"/>
            </w:tcMar>
          </w:tcPr>
          <w:p w:rsidR="77C279F3" w:rsidP="77C279F3" w:rsidRDefault="77C279F3" w14:paraId="6B6AF892" w14:textId="2E8C089D">
            <w:pPr>
              <w:jc w:val="center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7C279F3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Printed Materials</w:t>
            </w:r>
          </w:p>
          <w:p w:rsidR="77C279F3" w:rsidP="77C279F3" w:rsidRDefault="77C279F3" w14:paraId="028CC55F" w14:textId="506C49B0">
            <w:pPr>
              <w:jc w:val="center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7C279F3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Online Resources</w:t>
            </w:r>
          </w:p>
        </w:tc>
        <w:tc>
          <w:tcPr>
            <w:tcW w:w="2070" w:type="dxa"/>
            <w:tcMar>
              <w:left w:w="105" w:type="dxa"/>
              <w:right w:w="105" w:type="dxa"/>
            </w:tcMar>
          </w:tcPr>
          <w:p w:rsidR="77C279F3" w:rsidP="77C279F3" w:rsidRDefault="77C279F3" w14:paraId="4D5A3D9C" w14:textId="1375B0B8">
            <w:pPr>
              <w:jc w:val="center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7C279F3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$$$$</w:t>
            </w:r>
          </w:p>
        </w:tc>
        <w:tc>
          <w:tcPr>
            <w:tcW w:w="3420" w:type="dxa"/>
            <w:tcMar>
              <w:left w:w="105" w:type="dxa"/>
              <w:right w:w="105" w:type="dxa"/>
            </w:tcMar>
          </w:tcPr>
          <w:p w:rsidR="77C279F3" w:rsidP="77C279F3" w:rsidRDefault="77C279F3" w14:paraId="42D3F76E" w14:textId="6B9F9D34">
            <w:pPr>
              <w:jc w:val="center"/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7C279F3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Yes</w:t>
            </w:r>
          </w:p>
        </w:tc>
      </w:tr>
      <w:tr w:rsidR="77C279F3" w:rsidTr="77C279F3" w14:paraId="16F0EC38" w14:textId="77777777">
        <w:trPr>
          <w:trHeight w:val="300"/>
        </w:trPr>
        <w:tc>
          <w:tcPr>
            <w:tcW w:w="12930" w:type="dxa"/>
            <w:gridSpan w:val="5"/>
            <w:tcMar>
              <w:left w:w="105" w:type="dxa"/>
              <w:right w:w="105" w:type="dxa"/>
            </w:tcMar>
          </w:tcPr>
          <w:p w:rsidR="7408EF3E" w:rsidP="77C279F3" w:rsidRDefault="7408EF3E" w14:paraId="62529059" w14:textId="1F40178F">
            <w:pPr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</w:pPr>
            <w:r w:rsidRPr="77C279F3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History is included when you purchase their All-Subjects or Reading Plus History program</w:t>
            </w:r>
            <w:r w:rsidRPr="77C279F3" w:rsidR="52A206A4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. History, geography, read-</w:t>
            </w:r>
            <w:proofErr w:type="spellStart"/>
            <w:r w:rsidRPr="77C279F3" w:rsidR="52A206A4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alouds</w:t>
            </w:r>
            <w:proofErr w:type="spellEnd"/>
            <w:r w:rsidRPr="77C279F3" w:rsidR="52A206A4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, and readers are integrated with Language Arts, creating a cohesive learning experience</w:t>
            </w:r>
            <w:r w:rsidRPr="77C279F3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 xml:space="preserve">. Literature </w:t>
            </w:r>
            <w:r w:rsidRPr="77C279F3" w:rsidR="429F1293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 xml:space="preserve">and discussion </w:t>
            </w:r>
            <w:r w:rsidRPr="77C279F3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based approach</w:t>
            </w:r>
            <w:r w:rsidRPr="77C279F3" w:rsidR="7C8961A9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 xml:space="preserve"> that is</w:t>
            </w:r>
            <w:r w:rsidRPr="77C279F3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 xml:space="preserve"> integrated around historical themes</w:t>
            </w:r>
            <w:r w:rsidRPr="77C279F3" w:rsidR="218D43FD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 xml:space="preserve">. Parents appreciate: </w:t>
            </w:r>
            <w:r w:rsidRPr="77C279F3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weekly overviews, daily lesson plans, scripted instruction, and grading rubrics.</w:t>
            </w:r>
            <w:r w:rsidRPr="77C279F3" w:rsidR="3B20A24D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 xml:space="preserve"> </w:t>
            </w:r>
            <w:r w:rsidRPr="77C279F3" w:rsidR="4CC2F9FF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Note: t</w:t>
            </w:r>
            <w:r w:rsidRPr="77C279F3" w:rsidR="3B20A24D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 xml:space="preserve">his </w:t>
            </w:r>
            <w:r w:rsidRPr="77C279F3" w:rsidR="1EFCEC77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curriculum</w:t>
            </w:r>
            <w:r w:rsidRPr="77C279F3" w:rsidR="3B20A24D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 xml:space="preserve"> contains a </w:t>
            </w:r>
            <w:r w:rsidRPr="77C279F3" w:rsidR="6FDF6F2D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HIGH</w:t>
            </w:r>
            <w:r w:rsidRPr="77C279F3" w:rsidR="3B20A24D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 xml:space="preserve"> volume of reading! </w:t>
            </w:r>
            <w:r w:rsidRPr="77C279F3" w:rsidR="1981B94E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 xml:space="preserve">Readings (fiction, non-fiction, biographies, </w:t>
            </w:r>
            <w:r w:rsidRPr="77C279F3" w:rsidR="1A7F5D23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etc.) a</w:t>
            </w:r>
            <w:r w:rsidR="009C6E6D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 xml:space="preserve">re </w:t>
            </w:r>
            <w:r w:rsidRPr="77C279F3" w:rsidR="1A7F5D23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>scheduled into the Instructor’s Guide.</w:t>
            </w:r>
            <w:r w:rsidRPr="77C279F3">
              <w:rPr>
                <w:rFonts w:ascii="Calibri" w:hAnsi="Calibri" w:eastAsia="Calibri" w:cs="Calibri"/>
                <w:color w:val="000000" w:themeColor="text1"/>
                <w:sz w:val="24"/>
                <w:szCs w:val="24"/>
              </w:rPr>
              <w:t xml:space="preserve">  </w:t>
            </w:r>
            <w:hyperlink r:id="rId15">
              <w:r w:rsidRPr="77C279F3" w:rsidR="77C279F3">
                <w:rPr>
                  <w:rStyle w:val="Hyperlink"/>
                  <w:rFonts w:ascii="Calibri" w:hAnsi="Calibri" w:eastAsia="Calibri" w:cs="Calibri"/>
                  <w:sz w:val="24"/>
                  <w:szCs w:val="24"/>
                </w:rPr>
                <w:t>https://www.bookshark.com/</w:t>
              </w:r>
            </w:hyperlink>
          </w:p>
        </w:tc>
      </w:tr>
    </w:tbl>
    <w:p w:rsidR="77C279F3" w:rsidP="77C279F3" w:rsidRDefault="77C279F3" w14:paraId="6C2909A0" w14:textId="463C3C37">
      <w:pPr>
        <w:rPr>
          <w:sz w:val="24"/>
          <w:szCs w:val="24"/>
        </w:rPr>
      </w:pPr>
    </w:p>
    <w:p w:rsidR="77C279F3" w:rsidP="77C279F3" w:rsidRDefault="77C279F3" w14:paraId="1EA645CE" w14:textId="3ECEC5FD">
      <w:pPr>
        <w:rPr>
          <w:sz w:val="24"/>
          <w:szCs w:val="24"/>
        </w:rPr>
      </w:pPr>
    </w:p>
    <w:sectPr w:rsidR="77C279F3" w:rsidSect="00821FED">
      <w:pgSz w:w="15840" w:h="12240" w:orient="landscape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68A"/>
    <w:rsid w:val="00003BFD"/>
    <w:rsid w:val="000048FB"/>
    <w:rsid w:val="00006033"/>
    <w:rsid w:val="00006E98"/>
    <w:rsid w:val="00021EB9"/>
    <w:rsid w:val="00023AD5"/>
    <w:rsid w:val="00025281"/>
    <w:rsid w:val="00025D88"/>
    <w:rsid w:val="000277C1"/>
    <w:rsid w:val="00031238"/>
    <w:rsid w:val="000430C8"/>
    <w:rsid w:val="0004434C"/>
    <w:rsid w:val="00045826"/>
    <w:rsid w:val="00045B67"/>
    <w:rsid w:val="00047EDA"/>
    <w:rsid w:val="00054B46"/>
    <w:rsid w:val="000556BF"/>
    <w:rsid w:val="00060027"/>
    <w:rsid w:val="0006574C"/>
    <w:rsid w:val="00070644"/>
    <w:rsid w:val="000713C9"/>
    <w:rsid w:val="000714D3"/>
    <w:rsid w:val="00074CB0"/>
    <w:rsid w:val="000801E7"/>
    <w:rsid w:val="00082893"/>
    <w:rsid w:val="00086870"/>
    <w:rsid w:val="00087D4B"/>
    <w:rsid w:val="00093E0D"/>
    <w:rsid w:val="000A00C7"/>
    <w:rsid w:val="000A16CE"/>
    <w:rsid w:val="000B0A03"/>
    <w:rsid w:val="000B5D44"/>
    <w:rsid w:val="000C3F8D"/>
    <w:rsid w:val="000C664E"/>
    <w:rsid w:val="000D18C1"/>
    <w:rsid w:val="000D38C0"/>
    <w:rsid w:val="000D4C8E"/>
    <w:rsid w:val="000E59F8"/>
    <w:rsid w:val="000E6102"/>
    <w:rsid w:val="000E7C8B"/>
    <w:rsid w:val="000F0242"/>
    <w:rsid w:val="000F24C1"/>
    <w:rsid w:val="000F2F1F"/>
    <w:rsid w:val="000F387B"/>
    <w:rsid w:val="00101BD4"/>
    <w:rsid w:val="001061FE"/>
    <w:rsid w:val="00112C48"/>
    <w:rsid w:val="00114186"/>
    <w:rsid w:val="00114324"/>
    <w:rsid w:val="00117A04"/>
    <w:rsid w:val="00131498"/>
    <w:rsid w:val="00137D32"/>
    <w:rsid w:val="00153B32"/>
    <w:rsid w:val="00156424"/>
    <w:rsid w:val="001565C8"/>
    <w:rsid w:val="0015679B"/>
    <w:rsid w:val="00156FA6"/>
    <w:rsid w:val="00157578"/>
    <w:rsid w:val="0016614C"/>
    <w:rsid w:val="00167E88"/>
    <w:rsid w:val="00170607"/>
    <w:rsid w:val="00171AC9"/>
    <w:rsid w:val="00172D99"/>
    <w:rsid w:val="00172E0A"/>
    <w:rsid w:val="00175FC4"/>
    <w:rsid w:val="0017721A"/>
    <w:rsid w:val="0018000E"/>
    <w:rsid w:val="0018084D"/>
    <w:rsid w:val="001870F1"/>
    <w:rsid w:val="00187BDB"/>
    <w:rsid w:val="00190B53"/>
    <w:rsid w:val="0019584F"/>
    <w:rsid w:val="00196C00"/>
    <w:rsid w:val="00197CCF"/>
    <w:rsid w:val="001A1AAA"/>
    <w:rsid w:val="001B2F12"/>
    <w:rsid w:val="001B72C8"/>
    <w:rsid w:val="001C7A15"/>
    <w:rsid w:val="001CCE09"/>
    <w:rsid w:val="001D0726"/>
    <w:rsid w:val="001D4C0A"/>
    <w:rsid w:val="001F0DC7"/>
    <w:rsid w:val="001F1153"/>
    <w:rsid w:val="001F4B2D"/>
    <w:rsid w:val="002155EA"/>
    <w:rsid w:val="00217560"/>
    <w:rsid w:val="00224D11"/>
    <w:rsid w:val="00225F4A"/>
    <w:rsid w:val="002450D1"/>
    <w:rsid w:val="00245195"/>
    <w:rsid w:val="00245467"/>
    <w:rsid w:val="00245C72"/>
    <w:rsid w:val="00250816"/>
    <w:rsid w:val="002519E0"/>
    <w:rsid w:val="00255A6E"/>
    <w:rsid w:val="00260EC4"/>
    <w:rsid w:val="00261D62"/>
    <w:rsid w:val="00266CA2"/>
    <w:rsid w:val="00270213"/>
    <w:rsid w:val="00270AD2"/>
    <w:rsid w:val="00270E74"/>
    <w:rsid w:val="00272804"/>
    <w:rsid w:val="00276499"/>
    <w:rsid w:val="00277289"/>
    <w:rsid w:val="00277AE1"/>
    <w:rsid w:val="00283BE1"/>
    <w:rsid w:val="00285642"/>
    <w:rsid w:val="00286371"/>
    <w:rsid w:val="002B0887"/>
    <w:rsid w:val="002B3D75"/>
    <w:rsid w:val="002C1995"/>
    <w:rsid w:val="002C6AF0"/>
    <w:rsid w:val="002C7081"/>
    <w:rsid w:val="002D2CED"/>
    <w:rsid w:val="002D4003"/>
    <w:rsid w:val="002D5685"/>
    <w:rsid w:val="002D6426"/>
    <w:rsid w:val="002E0F72"/>
    <w:rsid w:val="002E55E0"/>
    <w:rsid w:val="00302A6A"/>
    <w:rsid w:val="00303FD3"/>
    <w:rsid w:val="00304A85"/>
    <w:rsid w:val="0031172C"/>
    <w:rsid w:val="00313BC0"/>
    <w:rsid w:val="0033445D"/>
    <w:rsid w:val="00344A81"/>
    <w:rsid w:val="00347E3A"/>
    <w:rsid w:val="0036121E"/>
    <w:rsid w:val="0036244C"/>
    <w:rsid w:val="00370DD7"/>
    <w:rsid w:val="003715B5"/>
    <w:rsid w:val="003772C3"/>
    <w:rsid w:val="00380B62"/>
    <w:rsid w:val="00385814"/>
    <w:rsid w:val="00385F52"/>
    <w:rsid w:val="00386884"/>
    <w:rsid w:val="00386E4D"/>
    <w:rsid w:val="0038793A"/>
    <w:rsid w:val="0039055B"/>
    <w:rsid w:val="00390F0E"/>
    <w:rsid w:val="003922CC"/>
    <w:rsid w:val="003929BF"/>
    <w:rsid w:val="00394761"/>
    <w:rsid w:val="003952FF"/>
    <w:rsid w:val="003A56EA"/>
    <w:rsid w:val="003B6CFC"/>
    <w:rsid w:val="003C0CD4"/>
    <w:rsid w:val="003C1656"/>
    <w:rsid w:val="003C6E49"/>
    <w:rsid w:val="003C77E5"/>
    <w:rsid w:val="003D20ED"/>
    <w:rsid w:val="003D41EA"/>
    <w:rsid w:val="003E6966"/>
    <w:rsid w:val="003F68FF"/>
    <w:rsid w:val="00401A69"/>
    <w:rsid w:val="00407349"/>
    <w:rsid w:val="004156D9"/>
    <w:rsid w:val="0041595A"/>
    <w:rsid w:val="00420B90"/>
    <w:rsid w:val="00427DFD"/>
    <w:rsid w:val="00430442"/>
    <w:rsid w:val="00430864"/>
    <w:rsid w:val="00436DA1"/>
    <w:rsid w:val="00441F24"/>
    <w:rsid w:val="00443679"/>
    <w:rsid w:val="004468F1"/>
    <w:rsid w:val="00446F10"/>
    <w:rsid w:val="00450442"/>
    <w:rsid w:val="004519DC"/>
    <w:rsid w:val="00454AF1"/>
    <w:rsid w:val="00460EC3"/>
    <w:rsid w:val="00461308"/>
    <w:rsid w:val="004678C4"/>
    <w:rsid w:val="004715B9"/>
    <w:rsid w:val="00474F59"/>
    <w:rsid w:val="0047589E"/>
    <w:rsid w:val="00475A1F"/>
    <w:rsid w:val="00486F59"/>
    <w:rsid w:val="00487392"/>
    <w:rsid w:val="00490668"/>
    <w:rsid w:val="00494BFE"/>
    <w:rsid w:val="00495174"/>
    <w:rsid w:val="004A485D"/>
    <w:rsid w:val="004B31F7"/>
    <w:rsid w:val="004B456F"/>
    <w:rsid w:val="004B6BFE"/>
    <w:rsid w:val="004C10A6"/>
    <w:rsid w:val="004C138E"/>
    <w:rsid w:val="004C28F3"/>
    <w:rsid w:val="004C3D09"/>
    <w:rsid w:val="004D3474"/>
    <w:rsid w:val="004D62B0"/>
    <w:rsid w:val="004D74E7"/>
    <w:rsid w:val="004E4FFD"/>
    <w:rsid w:val="004E6F81"/>
    <w:rsid w:val="004F2A50"/>
    <w:rsid w:val="004F54B0"/>
    <w:rsid w:val="00503093"/>
    <w:rsid w:val="00507864"/>
    <w:rsid w:val="00510843"/>
    <w:rsid w:val="00512364"/>
    <w:rsid w:val="00522861"/>
    <w:rsid w:val="0052341F"/>
    <w:rsid w:val="00530510"/>
    <w:rsid w:val="00542113"/>
    <w:rsid w:val="005424C4"/>
    <w:rsid w:val="005434A0"/>
    <w:rsid w:val="00547192"/>
    <w:rsid w:val="00550E6B"/>
    <w:rsid w:val="00552CE6"/>
    <w:rsid w:val="00560939"/>
    <w:rsid w:val="00560B35"/>
    <w:rsid w:val="005673A2"/>
    <w:rsid w:val="005756CF"/>
    <w:rsid w:val="005769EE"/>
    <w:rsid w:val="0058310B"/>
    <w:rsid w:val="005846FC"/>
    <w:rsid w:val="00584B05"/>
    <w:rsid w:val="00584D63"/>
    <w:rsid w:val="00587FC3"/>
    <w:rsid w:val="00591863"/>
    <w:rsid w:val="00593569"/>
    <w:rsid w:val="00594AE9"/>
    <w:rsid w:val="005A3B5C"/>
    <w:rsid w:val="005A4FE7"/>
    <w:rsid w:val="005A60E8"/>
    <w:rsid w:val="005B0247"/>
    <w:rsid w:val="005B4E2D"/>
    <w:rsid w:val="005B7C9F"/>
    <w:rsid w:val="005C090E"/>
    <w:rsid w:val="005C5DC4"/>
    <w:rsid w:val="005D558E"/>
    <w:rsid w:val="005D57E2"/>
    <w:rsid w:val="005D5E05"/>
    <w:rsid w:val="005E1FD9"/>
    <w:rsid w:val="005E662F"/>
    <w:rsid w:val="005E6E6C"/>
    <w:rsid w:val="005F0A95"/>
    <w:rsid w:val="005F0C67"/>
    <w:rsid w:val="005F2AE3"/>
    <w:rsid w:val="005F6CEC"/>
    <w:rsid w:val="0060796F"/>
    <w:rsid w:val="00614A7E"/>
    <w:rsid w:val="00625DE6"/>
    <w:rsid w:val="00641083"/>
    <w:rsid w:val="00641D87"/>
    <w:rsid w:val="00642A3D"/>
    <w:rsid w:val="0065086B"/>
    <w:rsid w:val="00652E46"/>
    <w:rsid w:val="00664D08"/>
    <w:rsid w:val="0066582B"/>
    <w:rsid w:val="00671D6A"/>
    <w:rsid w:val="006723F3"/>
    <w:rsid w:val="00672584"/>
    <w:rsid w:val="006806CA"/>
    <w:rsid w:val="00684C6E"/>
    <w:rsid w:val="00686CCF"/>
    <w:rsid w:val="0069086D"/>
    <w:rsid w:val="00696B45"/>
    <w:rsid w:val="006A1CB0"/>
    <w:rsid w:val="006A23EC"/>
    <w:rsid w:val="006B04DA"/>
    <w:rsid w:val="006B0FFA"/>
    <w:rsid w:val="006B5770"/>
    <w:rsid w:val="006C087A"/>
    <w:rsid w:val="006C40EE"/>
    <w:rsid w:val="006D021B"/>
    <w:rsid w:val="006E0F77"/>
    <w:rsid w:val="006E137B"/>
    <w:rsid w:val="006F31D1"/>
    <w:rsid w:val="006F3E54"/>
    <w:rsid w:val="006F706A"/>
    <w:rsid w:val="007007A9"/>
    <w:rsid w:val="00710B6B"/>
    <w:rsid w:val="00713623"/>
    <w:rsid w:val="007161A1"/>
    <w:rsid w:val="0071659F"/>
    <w:rsid w:val="00720DC3"/>
    <w:rsid w:val="00722310"/>
    <w:rsid w:val="007228DF"/>
    <w:rsid w:val="00724024"/>
    <w:rsid w:val="00730C72"/>
    <w:rsid w:val="00731ACD"/>
    <w:rsid w:val="00733471"/>
    <w:rsid w:val="00734BE8"/>
    <w:rsid w:val="0073799E"/>
    <w:rsid w:val="00744062"/>
    <w:rsid w:val="00750F4A"/>
    <w:rsid w:val="00756C5D"/>
    <w:rsid w:val="00757375"/>
    <w:rsid w:val="00757DF5"/>
    <w:rsid w:val="007625C6"/>
    <w:rsid w:val="007657CB"/>
    <w:rsid w:val="00767EA8"/>
    <w:rsid w:val="00770785"/>
    <w:rsid w:val="00774116"/>
    <w:rsid w:val="00776408"/>
    <w:rsid w:val="00784909"/>
    <w:rsid w:val="00790181"/>
    <w:rsid w:val="00794B63"/>
    <w:rsid w:val="00794FFA"/>
    <w:rsid w:val="00796B52"/>
    <w:rsid w:val="00797D80"/>
    <w:rsid w:val="007A4EA6"/>
    <w:rsid w:val="007B6424"/>
    <w:rsid w:val="007C75EE"/>
    <w:rsid w:val="007D3526"/>
    <w:rsid w:val="007D4A17"/>
    <w:rsid w:val="007D5552"/>
    <w:rsid w:val="007D799B"/>
    <w:rsid w:val="007E16E0"/>
    <w:rsid w:val="007E562C"/>
    <w:rsid w:val="007E77D6"/>
    <w:rsid w:val="007F75B8"/>
    <w:rsid w:val="00802BC4"/>
    <w:rsid w:val="00802BF2"/>
    <w:rsid w:val="0080407F"/>
    <w:rsid w:val="0080604A"/>
    <w:rsid w:val="00813CA8"/>
    <w:rsid w:val="00816DAC"/>
    <w:rsid w:val="008171C4"/>
    <w:rsid w:val="00817EC4"/>
    <w:rsid w:val="00820471"/>
    <w:rsid w:val="00820D77"/>
    <w:rsid w:val="00821FED"/>
    <w:rsid w:val="00831C08"/>
    <w:rsid w:val="00834DDD"/>
    <w:rsid w:val="00837B8B"/>
    <w:rsid w:val="0084088A"/>
    <w:rsid w:val="0084133E"/>
    <w:rsid w:val="00846B1D"/>
    <w:rsid w:val="008470CA"/>
    <w:rsid w:val="00851267"/>
    <w:rsid w:val="008518F9"/>
    <w:rsid w:val="008520D5"/>
    <w:rsid w:val="00854AA3"/>
    <w:rsid w:val="008567A9"/>
    <w:rsid w:val="00857B2F"/>
    <w:rsid w:val="00857D74"/>
    <w:rsid w:val="00860116"/>
    <w:rsid w:val="0087372D"/>
    <w:rsid w:val="00874349"/>
    <w:rsid w:val="008753AF"/>
    <w:rsid w:val="00875E3F"/>
    <w:rsid w:val="008807A9"/>
    <w:rsid w:val="00882BD0"/>
    <w:rsid w:val="00887E86"/>
    <w:rsid w:val="00894644"/>
    <w:rsid w:val="008A12CC"/>
    <w:rsid w:val="008A168A"/>
    <w:rsid w:val="008A24A6"/>
    <w:rsid w:val="008A24DD"/>
    <w:rsid w:val="008A4565"/>
    <w:rsid w:val="008A6CA8"/>
    <w:rsid w:val="008B230C"/>
    <w:rsid w:val="008B5249"/>
    <w:rsid w:val="008C18E9"/>
    <w:rsid w:val="008C5BFC"/>
    <w:rsid w:val="008C7329"/>
    <w:rsid w:val="008D3A77"/>
    <w:rsid w:val="008E09B2"/>
    <w:rsid w:val="008E4C9D"/>
    <w:rsid w:val="008E783F"/>
    <w:rsid w:val="008F13A8"/>
    <w:rsid w:val="009022BB"/>
    <w:rsid w:val="00910A19"/>
    <w:rsid w:val="00916303"/>
    <w:rsid w:val="00924E24"/>
    <w:rsid w:val="00924E45"/>
    <w:rsid w:val="0092564B"/>
    <w:rsid w:val="00933765"/>
    <w:rsid w:val="009347F6"/>
    <w:rsid w:val="00936E35"/>
    <w:rsid w:val="00950733"/>
    <w:rsid w:val="009514EB"/>
    <w:rsid w:val="00951873"/>
    <w:rsid w:val="009518DF"/>
    <w:rsid w:val="00965ECF"/>
    <w:rsid w:val="009716DA"/>
    <w:rsid w:val="009908F8"/>
    <w:rsid w:val="00994984"/>
    <w:rsid w:val="009A0038"/>
    <w:rsid w:val="009A54FC"/>
    <w:rsid w:val="009B1F0A"/>
    <w:rsid w:val="009B43A0"/>
    <w:rsid w:val="009B65E6"/>
    <w:rsid w:val="009B71C3"/>
    <w:rsid w:val="009C23D7"/>
    <w:rsid w:val="009C3AC4"/>
    <w:rsid w:val="009C6E6D"/>
    <w:rsid w:val="009C76C7"/>
    <w:rsid w:val="009C7E3F"/>
    <w:rsid w:val="009D7398"/>
    <w:rsid w:val="009E011F"/>
    <w:rsid w:val="009E31CB"/>
    <w:rsid w:val="009E623E"/>
    <w:rsid w:val="009E7BAB"/>
    <w:rsid w:val="009F4338"/>
    <w:rsid w:val="00A04777"/>
    <w:rsid w:val="00A10293"/>
    <w:rsid w:val="00A12282"/>
    <w:rsid w:val="00A17D76"/>
    <w:rsid w:val="00A212B4"/>
    <w:rsid w:val="00A23C7F"/>
    <w:rsid w:val="00A253CA"/>
    <w:rsid w:val="00A269B2"/>
    <w:rsid w:val="00A26A34"/>
    <w:rsid w:val="00A26ED9"/>
    <w:rsid w:val="00A34E25"/>
    <w:rsid w:val="00A4439A"/>
    <w:rsid w:val="00A450EA"/>
    <w:rsid w:val="00A46815"/>
    <w:rsid w:val="00A5115E"/>
    <w:rsid w:val="00A52314"/>
    <w:rsid w:val="00A53A58"/>
    <w:rsid w:val="00A5569A"/>
    <w:rsid w:val="00A56FFA"/>
    <w:rsid w:val="00A625CA"/>
    <w:rsid w:val="00A6344C"/>
    <w:rsid w:val="00A66BC5"/>
    <w:rsid w:val="00A67289"/>
    <w:rsid w:val="00A73F32"/>
    <w:rsid w:val="00A73F71"/>
    <w:rsid w:val="00A75300"/>
    <w:rsid w:val="00A81527"/>
    <w:rsid w:val="00A90555"/>
    <w:rsid w:val="00A91356"/>
    <w:rsid w:val="00A926A5"/>
    <w:rsid w:val="00A942C9"/>
    <w:rsid w:val="00A9523E"/>
    <w:rsid w:val="00A95A02"/>
    <w:rsid w:val="00A965F3"/>
    <w:rsid w:val="00A9740E"/>
    <w:rsid w:val="00A979E6"/>
    <w:rsid w:val="00AA0EA5"/>
    <w:rsid w:val="00AA2C3E"/>
    <w:rsid w:val="00AB5CD9"/>
    <w:rsid w:val="00AD1AEF"/>
    <w:rsid w:val="00AE0264"/>
    <w:rsid w:val="00AE386E"/>
    <w:rsid w:val="00AE6837"/>
    <w:rsid w:val="00AE6B62"/>
    <w:rsid w:val="00AF0027"/>
    <w:rsid w:val="00AF603E"/>
    <w:rsid w:val="00AF668B"/>
    <w:rsid w:val="00B00AA4"/>
    <w:rsid w:val="00B05646"/>
    <w:rsid w:val="00B10353"/>
    <w:rsid w:val="00B107F3"/>
    <w:rsid w:val="00B12E71"/>
    <w:rsid w:val="00B130FB"/>
    <w:rsid w:val="00B13990"/>
    <w:rsid w:val="00B14C50"/>
    <w:rsid w:val="00B15AF6"/>
    <w:rsid w:val="00B15B64"/>
    <w:rsid w:val="00B23206"/>
    <w:rsid w:val="00B313EA"/>
    <w:rsid w:val="00B355EF"/>
    <w:rsid w:val="00B366E1"/>
    <w:rsid w:val="00B3738B"/>
    <w:rsid w:val="00B37785"/>
    <w:rsid w:val="00B41465"/>
    <w:rsid w:val="00B60D2C"/>
    <w:rsid w:val="00B63834"/>
    <w:rsid w:val="00B63C0B"/>
    <w:rsid w:val="00B6584E"/>
    <w:rsid w:val="00B659DB"/>
    <w:rsid w:val="00B6648C"/>
    <w:rsid w:val="00B66D34"/>
    <w:rsid w:val="00B810CB"/>
    <w:rsid w:val="00B83C8B"/>
    <w:rsid w:val="00B83E5D"/>
    <w:rsid w:val="00B95A5F"/>
    <w:rsid w:val="00BA58DA"/>
    <w:rsid w:val="00BA60F2"/>
    <w:rsid w:val="00BA6501"/>
    <w:rsid w:val="00BB221F"/>
    <w:rsid w:val="00BB6739"/>
    <w:rsid w:val="00BB7E38"/>
    <w:rsid w:val="00BC74BD"/>
    <w:rsid w:val="00BD29E4"/>
    <w:rsid w:val="00BD4AFC"/>
    <w:rsid w:val="00BD4E76"/>
    <w:rsid w:val="00BE4781"/>
    <w:rsid w:val="00BE492E"/>
    <w:rsid w:val="00BF7C35"/>
    <w:rsid w:val="00C03B49"/>
    <w:rsid w:val="00C26340"/>
    <w:rsid w:val="00C313CD"/>
    <w:rsid w:val="00C32440"/>
    <w:rsid w:val="00C33E63"/>
    <w:rsid w:val="00C34EEB"/>
    <w:rsid w:val="00C36E68"/>
    <w:rsid w:val="00C40E12"/>
    <w:rsid w:val="00C415C4"/>
    <w:rsid w:val="00C424CE"/>
    <w:rsid w:val="00C53436"/>
    <w:rsid w:val="00C6012F"/>
    <w:rsid w:val="00C66BAE"/>
    <w:rsid w:val="00C67BA5"/>
    <w:rsid w:val="00C74D8A"/>
    <w:rsid w:val="00C75E30"/>
    <w:rsid w:val="00C76CCB"/>
    <w:rsid w:val="00C8309C"/>
    <w:rsid w:val="00C8340F"/>
    <w:rsid w:val="00C84186"/>
    <w:rsid w:val="00C8444B"/>
    <w:rsid w:val="00C870D8"/>
    <w:rsid w:val="00C92974"/>
    <w:rsid w:val="00C93DE1"/>
    <w:rsid w:val="00CA2F8A"/>
    <w:rsid w:val="00CA5D52"/>
    <w:rsid w:val="00CB6524"/>
    <w:rsid w:val="00CC1F9B"/>
    <w:rsid w:val="00CC1FDC"/>
    <w:rsid w:val="00CC4E4D"/>
    <w:rsid w:val="00CD1053"/>
    <w:rsid w:val="00CD1256"/>
    <w:rsid w:val="00CD7064"/>
    <w:rsid w:val="00CD7E79"/>
    <w:rsid w:val="00CE6436"/>
    <w:rsid w:val="00CE6DFD"/>
    <w:rsid w:val="00CF172F"/>
    <w:rsid w:val="00CF537E"/>
    <w:rsid w:val="00D163D9"/>
    <w:rsid w:val="00D21A96"/>
    <w:rsid w:val="00D23407"/>
    <w:rsid w:val="00D30EA6"/>
    <w:rsid w:val="00D33072"/>
    <w:rsid w:val="00D34AB5"/>
    <w:rsid w:val="00D40263"/>
    <w:rsid w:val="00D4041C"/>
    <w:rsid w:val="00D411E6"/>
    <w:rsid w:val="00D444C5"/>
    <w:rsid w:val="00D503A7"/>
    <w:rsid w:val="00D506E5"/>
    <w:rsid w:val="00D62CDA"/>
    <w:rsid w:val="00D72C25"/>
    <w:rsid w:val="00D84999"/>
    <w:rsid w:val="00D864F0"/>
    <w:rsid w:val="00D9364F"/>
    <w:rsid w:val="00DA1983"/>
    <w:rsid w:val="00DA32E4"/>
    <w:rsid w:val="00DA4412"/>
    <w:rsid w:val="00DA660D"/>
    <w:rsid w:val="00DB0587"/>
    <w:rsid w:val="00DB4916"/>
    <w:rsid w:val="00DB7A4A"/>
    <w:rsid w:val="00DC163F"/>
    <w:rsid w:val="00DC5847"/>
    <w:rsid w:val="00DC648D"/>
    <w:rsid w:val="00DD54B0"/>
    <w:rsid w:val="00DE042B"/>
    <w:rsid w:val="00DE524B"/>
    <w:rsid w:val="00DE5F43"/>
    <w:rsid w:val="00DF086C"/>
    <w:rsid w:val="00E018EA"/>
    <w:rsid w:val="00E0731B"/>
    <w:rsid w:val="00E14EB2"/>
    <w:rsid w:val="00E241F0"/>
    <w:rsid w:val="00E244D5"/>
    <w:rsid w:val="00E24A78"/>
    <w:rsid w:val="00E27403"/>
    <w:rsid w:val="00E3199E"/>
    <w:rsid w:val="00E36C70"/>
    <w:rsid w:val="00E36FC0"/>
    <w:rsid w:val="00E411A8"/>
    <w:rsid w:val="00E421C3"/>
    <w:rsid w:val="00E44081"/>
    <w:rsid w:val="00E576C2"/>
    <w:rsid w:val="00E67A7F"/>
    <w:rsid w:val="00E7119B"/>
    <w:rsid w:val="00E73C88"/>
    <w:rsid w:val="00E75CFD"/>
    <w:rsid w:val="00E75E4D"/>
    <w:rsid w:val="00E80612"/>
    <w:rsid w:val="00E8464D"/>
    <w:rsid w:val="00E93798"/>
    <w:rsid w:val="00E95D35"/>
    <w:rsid w:val="00E96B93"/>
    <w:rsid w:val="00EA51B2"/>
    <w:rsid w:val="00EA56DF"/>
    <w:rsid w:val="00EA64D7"/>
    <w:rsid w:val="00EB2926"/>
    <w:rsid w:val="00EB66E6"/>
    <w:rsid w:val="00EC076F"/>
    <w:rsid w:val="00EC46E6"/>
    <w:rsid w:val="00ED07FF"/>
    <w:rsid w:val="00ED5AEF"/>
    <w:rsid w:val="00ED7DDB"/>
    <w:rsid w:val="00EE3C4C"/>
    <w:rsid w:val="00EF0DE0"/>
    <w:rsid w:val="00F04039"/>
    <w:rsid w:val="00F067E9"/>
    <w:rsid w:val="00F07421"/>
    <w:rsid w:val="00F11C16"/>
    <w:rsid w:val="00F14936"/>
    <w:rsid w:val="00F207A5"/>
    <w:rsid w:val="00F21486"/>
    <w:rsid w:val="00F31089"/>
    <w:rsid w:val="00F33869"/>
    <w:rsid w:val="00F40247"/>
    <w:rsid w:val="00F50B7D"/>
    <w:rsid w:val="00F54126"/>
    <w:rsid w:val="00F631A9"/>
    <w:rsid w:val="00F6406A"/>
    <w:rsid w:val="00F6581B"/>
    <w:rsid w:val="00F65FC2"/>
    <w:rsid w:val="00F77173"/>
    <w:rsid w:val="00F82334"/>
    <w:rsid w:val="00F871AD"/>
    <w:rsid w:val="00F92107"/>
    <w:rsid w:val="00F96B09"/>
    <w:rsid w:val="00FA2D83"/>
    <w:rsid w:val="00FA6A36"/>
    <w:rsid w:val="00FA6FF9"/>
    <w:rsid w:val="00FB0729"/>
    <w:rsid w:val="00FC06CA"/>
    <w:rsid w:val="00FC6ECE"/>
    <w:rsid w:val="00FC767D"/>
    <w:rsid w:val="00FD1896"/>
    <w:rsid w:val="00FD2089"/>
    <w:rsid w:val="00FD21EF"/>
    <w:rsid w:val="00FE1B6D"/>
    <w:rsid w:val="00FE3A7D"/>
    <w:rsid w:val="00FF236D"/>
    <w:rsid w:val="00FF4047"/>
    <w:rsid w:val="017B84FF"/>
    <w:rsid w:val="01892D9B"/>
    <w:rsid w:val="0200A007"/>
    <w:rsid w:val="020ABDD4"/>
    <w:rsid w:val="02CB1FB0"/>
    <w:rsid w:val="06CA4D15"/>
    <w:rsid w:val="07C9B124"/>
    <w:rsid w:val="086EB2E7"/>
    <w:rsid w:val="08799D82"/>
    <w:rsid w:val="08B7EBE5"/>
    <w:rsid w:val="08FFB5F0"/>
    <w:rsid w:val="090FFFF5"/>
    <w:rsid w:val="0A6DB72D"/>
    <w:rsid w:val="0B5C62B9"/>
    <w:rsid w:val="0BCAC5AB"/>
    <w:rsid w:val="0C3CC0D7"/>
    <w:rsid w:val="0D12FD94"/>
    <w:rsid w:val="0D847364"/>
    <w:rsid w:val="0EC47450"/>
    <w:rsid w:val="0F67C6CC"/>
    <w:rsid w:val="106AA03D"/>
    <w:rsid w:val="107BD17C"/>
    <w:rsid w:val="1085F69A"/>
    <w:rsid w:val="10E8FD1F"/>
    <w:rsid w:val="1134E89E"/>
    <w:rsid w:val="1219F8C9"/>
    <w:rsid w:val="12B84E04"/>
    <w:rsid w:val="12C29D8D"/>
    <w:rsid w:val="14CBE320"/>
    <w:rsid w:val="1540CBD8"/>
    <w:rsid w:val="1580E5AF"/>
    <w:rsid w:val="1826D2D6"/>
    <w:rsid w:val="19542D7E"/>
    <w:rsid w:val="1981B94E"/>
    <w:rsid w:val="19B5CE19"/>
    <w:rsid w:val="1A7F5D23"/>
    <w:rsid w:val="1AA406A4"/>
    <w:rsid w:val="1B8A19BD"/>
    <w:rsid w:val="1C26CCF3"/>
    <w:rsid w:val="1CDEC49D"/>
    <w:rsid w:val="1E1C7ED1"/>
    <w:rsid w:val="1EBF5634"/>
    <w:rsid w:val="1EFCEC77"/>
    <w:rsid w:val="1F6E8C41"/>
    <w:rsid w:val="218D43FD"/>
    <w:rsid w:val="21DDE8B4"/>
    <w:rsid w:val="231AD612"/>
    <w:rsid w:val="23D94DBF"/>
    <w:rsid w:val="24E9F373"/>
    <w:rsid w:val="25000E88"/>
    <w:rsid w:val="260258E4"/>
    <w:rsid w:val="282EBD10"/>
    <w:rsid w:val="2AA96621"/>
    <w:rsid w:val="2C1A0E10"/>
    <w:rsid w:val="2C94AEF3"/>
    <w:rsid w:val="2D5898D7"/>
    <w:rsid w:val="2F738641"/>
    <w:rsid w:val="2FA5CB6F"/>
    <w:rsid w:val="30E19324"/>
    <w:rsid w:val="31AB6F11"/>
    <w:rsid w:val="320FD536"/>
    <w:rsid w:val="325A0CF2"/>
    <w:rsid w:val="325F89E5"/>
    <w:rsid w:val="336FE124"/>
    <w:rsid w:val="3381C798"/>
    <w:rsid w:val="33D13AC3"/>
    <w:rsid w:val="35224280"/>
    <w:rsid w:val="39966655"/>
    <w:rsid w:val="3B20A24D"/>
    <w:rsid w:val="3C585A55"/>
    <w:rsid w:val="3F41A8AE"/>
    <w:rsid w:val="3FAF3006"/>
    <w:rsid w:val="4281EBD6"/>
    <w:rsid w:val="429F1293"/>
    <w:rsid w:val="4321DBEF"/>
    <w:rsid w:val="43B6D307"/>
    <w:rsid w:val="441616C5"/>
    <w:rsid w:val="44E58EE7"/>
    <w:rsid w:val="452DA274"/>
    <w:rsid w:val="45411358"/>
    <w:rsid w:val="45BC4B34"/>
    <w:rsid w:val="47B9A3C2"/>
    <w:rsid w:val="49304BC5"/>
    <w:rsid w:val="4AAE5EF9"/>
    <w:rsid w:val="4AD80C16"/>
    <w:rsid w:val="4B289CA1"/>
    <w:rsid w:val="4B6AADAE"/>
    <w:rsid w:val="4B990013"/>
    <w:rsid w:val="4BC199B5"/>
    <w:rsid w:val="4BEF0DA4"/>
    <w:rsid w:val="4C9EBE44"/>
    <w:rsid w:val="4CC2F9FF"/>
    <w:rsid w:val="4CDD6252"/>
    <w:rsid w:val="4D6A0F3A"/>
    <w:rsid w:val="4DBC9AE5"/>
    <w:rsid w:val="4E76BC7D"/>
    <w:rsid w:val="4F3245EF"/>
    <w:rsid w:val="5038D311"/>
    <w:rsid w:val="5158EC06"/>
    <w:rsid w:val="517F4A91"/>
    <w:rsid w:val="51B224A5"/>
    <w:rsid w:val="51CB0295"/>
    <w:rsid w:val="52A206A4"/>
    <w:rsid w:val="52B6EE34"/>
    <w:rsid w:val="537054B2"/>
    <w:rsid w:val="546546C9"/>
    <w:rsid w:val="54D5495A"/>
    <w:rsid w:val="553096E4"/>
    <w:rsid w:val="569325B4"/>
    <w:rsid w:val="57DDF4BB"/>
    <w:rsid w:val="57F48AF9"/>
    <w:rsid w:val="5837FF05"/>
    <w:rsid w:val="584E2F4C"/>
    <w:rsid w:val="58D7D059"/>
    <w:rsid w:val="597D8189"/>
    <w:rsid w:val="59D599CE"/>
    <w:rsid w:val="5AA0D781"/>
    <w:rsid w:val="5B1A28BD"/>
    <w:rsid w:val="5B4ED145"/>
    <w:rsid w:val="5BCA7968"/>
    <w:rsid w:val="5BCE489B"/>
    <w:rsid w:val="5CCF08DA"/>
    <w:rsid w:val="5E75A0E6"/>
    <w:rsid w:val="602F5C9E"/>
    <w:rsid w:val="60343F55"/>
    <w:rsid w:val="6125F6A1"/>
    <w:rsid w:val="624E4DA9"/>
    <w:rsid w:val="630BE28D"/>
    <w:rsid w:val="6423E9DC"/>
    <w:rsid w:val="6506C2A7"/>
    <w:rsid w:val="6590A698"/>
    <w:rsid w:val="660119C1"/>
    <w:rsid w:val="662B4725"/>
    <w:rsid w:val="666B7EC7"/>
    <w:rsid w:val="67394875"/>
    <w:rsid w:val="68294B29"/>
    <w:rsid w:val="693DDB4C"/>
    <w:rsid w:val="694A5A87"/>
    <w:rsid w:val="69774988"/>
    <w:rsid w:val="697A0C32"/>
    <w:rsid w:val="699B898D"/>
    <w:rsid w:val="6A21E32C"/>
    <w:rsid w:val="6AED8BFC"/>
    <w:rsid w:val="6B5C5916"/>
    <w:rsid w:val="6D99AC66"/>
    <w:rsid w:val="6DA63E80"/>
    <w:rsid w:val="6F6554F7"/>
    <w:rsid w:val="6FA9E883"/>
    <w:rsid w:val="6FDF6F2D"/>
    <w:rsid w:val="70D1443D"/>
    <w:rsid w:val="710EFFC0"/>
    <w:rsid w:val="719E0EB2"/>
    <w:rsid w:val="729BA496"/>
    <w:rsid w:val="729F9F94"/>
    <w:rsid w:val="73131323"/>
    <w:rsid w:val="7408EF3E"/>
    <w:rsid w:val="753BCEBB"/>
    <w:rsid w:val="75AAE1BE"/>
    <w:rsid w:val="76A8BFF9"/>
    <w:rsid w:val="775AE03C"/>
    <w:rsid w:val="77C279F3"/>
    <w:rsid w:val="77E769C3"/>
    <w:rsid w:val="78477F98"/>
    <w:rsid w:val="79C01AF2"/>
    <w:rsid w:val="7B351006"/>
    <w:rsid w:val="7C449A73"/>
    <w:rsid w:val="7C8961A9"/>
    <w:rsid w:val="7D6EE5C7"/>
    <w:rsid w:val="7EBD34F9"/>
    <w:rsid w:val="7F63F247"/>
    <w:rsid w:val="7F83E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7318E"/>
  <w15:chartTrackingRefBased/>
  <w15:docId w15:val="{53B50B29-F0D0-4932-B3DD-57E19183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30442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2C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C2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7530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2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hyperlink" Target="https://welltrainedmind.com/landing/story-of-the-world/?v=7516fd43adaa" TargetMode="External" Id="rId13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hyperlink" Target="https://www.edmentum.com/products/courseware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https://brightthinker.com/" TargetMode="External" Id="rId11" /><Relationship Type="http://schemas.openxmlformats.org/officeDocument/2006/relationships/settings" Target="settings.xml" Id="rId5" /><Relationship Type="http://schemas.openxmlformats.org/officeDocument/2006/relationships/hyperlink" Target="https://www.bookshark.com/" TargetMode="External" Id="rId15" /><Relationship Type="http://schemas.openxmlformats.org/officeDocument/2006/relationships/hyperlink" Target="https://store.studiesweekly.com/n-social-studies/CA/0/en" TargetMode="External" Id="rId10" /><Relationship Type="http://schemas.openxmlformats.org/officeDocument/2006/relationships/styles" Target="styles.xml" Id="rId4" /><Relationship Type="http://schemas.openxmlformats.org/officeDocument/2006/relationships/image" Target="media/image3.png" Id="rId9" /><Relationship Type="http://schemas.openxmlformats.org/officeDocument/2006/relationships/hyperlink" Target="https://www.time4learning.com/" TargetMode="Externa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7a3641-0728-4b4e-8251-b300675a2343">
      <Terms xmlns="http://schemas.microsoft.com/office/infopath/2007/PartnerControls"/>
    </lcf76f155ced4ddcb4097134ff3c332f>
    <TaxCatchAll xmlns="ebeaae04-d63f-482b-9abe-0bbc172834a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1441AC442364999C1EFF540F8B0F2" ma:contentTypeVersion="18" ma:contentTypeDescription="Create a new document." ma:contentTypeScope="" ma:versionID="9ca48c3d6074aa01dcae9dadb0e8d8a8">
  <xsd:schema xmlns:xsd="http://www.w3.org/2001/XMLSchema" xmlns:xs="http://www.w3.org/2001/XMLSchema" xmlns:p="http://schemas.microsoft.com/office/2006/metadata/properties" xmlns:ns2="1a7a3641-0728-4b4e-8251-b300675a2343" xmlns:ns3="ebeaae04-d63f-482b-9abe-0bbc172834aa" targetNamespace="http://schemas.microsoft.com/office/2006/metadata/properties" ma:root="true" ma:fieldsID="7836571b6e8b8a89aa291b3c58158524" ns2:_="" ns3:_="">
    <xsd:import namespace="1a7a3641-0728-4b4e-8251-b300675a2343"/>
    <xsd:import namespace="ebeaae04-d63f-482b-9abe-0bbc172834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7a3641-0728-4b4e-8251-b300675a23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e863008-11af-40c0-b411-d7e03dc947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ae04-d63f-482b-9abe-0bbc172834a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7b2cf1b-e560-47e5-889a-1002cc8b877d}" ma:internalName="TaxCatchAll" ma:showField="CatchAllData" ma:web="ebeaae04-d63f-482b-9abe-0bbc172834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772409-490C-4405-8BCB-1348DFD28B55}">
  <ds:schemaRefs>
    <ds:schemaRef ds:uri="http://schemas.microsoft.com/office/2006/metadata/properties"/>
    <ds:schemaRef ds:uri="http://schemas.microsoft.com/office/infopath/2007/PartnerControls"/>
    <ds:schemaRef ds:uri="1a7a3641-0728-4b4e-8251-b300675a2343"/>
    <ds:schemaRef ds:uri="ebeaae04-d63f-482b-9abe-0bbc172834aa"/>
  </ds:schemaRefs>
</ds:datastoreItem>
</file>

<file path=customXml/itemProps2.xml><?xml version="1.0" encoding="utf-8"?>
<ds:datastoreItem xmlns:ds="http://schemas.openxmlformats.org/officeDocument/2006/customXml" ds:itemID="{CE25D532-5499-47C1-A5D6-540995EC7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7a3641-0728-4b4e-8251-b300675a2343"/>
    <ds:schemaRef ds:uri="ebeaae04-d63f-482b-9abe-0bbc172834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DB1C98-E7DD-4A24-83EF-0C1EB80B985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Suzanne Marczak</dc:creator>
  <keywords/>
  <dc:description/>
  <lastModifiedBy>Jenni Pike</lastModifiedBy>
  <revision>6</revision>
  <dcterms:created xsi:type="dcterms:W3CDTF">2025-04-04T17:27:00.0000000Z</dcterms:created>
  <dcterms:modified xsi:type="dcterms:W3CDTF">2026-08-04T21:08:20.7671087Z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0x0101006151441AC442364999C1EFF540F8B0F2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